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8063B" w14:textId="77777777" w:rsidR="00895017" w:rsidRDefault="00C31861">
      <w:pPr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点亮城市生活——建筑与照明一体化论坛</w:t>
      </w:r>
    </w:p>
    <w:p w14:paraId="6093E650" w14:textId="77777777" w:rsidR="00895017" w:rsidRDefault="00895017">
      <w:pPr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24F785F2" w14:textId="77777777" w:rsidR="00895017" w:rsidRDefault="00C31861">
      <w:pPr>
        <w:jc w:val="lef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主办单位：中国建设科技集团股份有限公司、《建筑技艺》杂志社、上海市建筑学会建筑创作学术部、</w:t>
      </w:r>
    </w:p>
    <w:p w14:paraId="46DA6A8F" w14:textId="77777777" w:rsidR="00895017" w:rsidRDefault="00C31861">
      <w:pPr>
        <w:jc w:val="lef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 xml:space="preserve">          广州光亚法兰克福展览有限公司</w:t>
      </w:r>
    </w:p>
    <w:p w14:paraId="4436BB07" w14:textId="77777777" w:rsidR="00895017" w:rsidRDefault="00C31861">
      <w:pPr>
        <w:jc w:val="lef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承办单位：《建筑技艺》杂志社、亚太建设科技信息研究院有限公司</w:t>
      </w:r>
    </w:p>
    <w:p w14:paraId="02B1D589" w14:textId="77777777" w:rsidR="00895017" w:rsidRDefault="00C31861">
      <w:pPr>
        <w:jc w:val="lef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协办单位</w:t>
      </w:r>
      <w:r>
        <w:rPr>
          <w:rFonts w:ascii="黑体" w:eastAsia="黑体" w:hAnsi="黑体" w:cs="黑体"/>
          <w:szCs w:val="21"/>
        </w:rPr>
        <w:t>：</w:t>
      </w:r>
      <w:r>
        <w:rPr>
          <w:rFonts w:ascii="黑体" w:eastAsia="黑体" w:hAnsi="黑体" w:cs="黑体" w:hint="eastAsia"/>
          <w:szCs w:val="21"/>
        </w:rPr>
        <w:t>广州市亮艺照明设备有限公司（EK）</w:t>
      </w:r>
      <w:r>
        <w:rPr>
          <w:rFonts w:ascii="黑体" w:eastAsia="黑体" w:hAnsi="黑体" w:cs="黑体"/>
          <w:szCs w:val="21"/>
        </w:rPr>
        <w:t>、昕诺飞（中国）投资有限公司、德珂照明科技有限公司</w:t>
      </w:r>
    </w:p>
    <w:p w14:paraId="7B59A203" w14:textId="77777777" w:rsidR="00895017" w:rsidRDefault="00C31861">
      <w:pPr>
        <w:jc w:val="lef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媒体支持：赛尔传媒、亚洲照明设计师协会（AALD）微信公众平台、《智能建筑电气技术》杂志</w:t>
      </w:r>
    </w:p>
    <w:p w14:paraId="38A9449B" w14:textId="77777777" w:rsidR="00895017" w:rsidRDefault="00C31861">
      <w:pPr>
        <w:jc w:val="lef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论坛时间：2019年9月4日（全天）</w:t>
      </w:r>
    </w:p>
    <w:p w14:paraId="50B9ADEC" w14:textId="26049C23" w:rsidR="00895017" w:rsidRDefault="00C31861">
      <w:pPr>
        <w:jc w:val="lef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论坛地点：上海新国际博览中心W5馆（浦东新区龙阳路2345号</w:t>
      </w:r>
      <w:r w:rsidR="00475FBD">
        <w:rPr>
          <w:rFonts w:ascii="黑体" w:eastAsia="黑体" w:hAnsi="黑体" w:cs="黑体" w:hint="eastAsia"/>
          <w:szCs w:val="21"/>
        </w:rPr>
        <w:t>，地铁7号线花木路站2口出</w:t>
      </w:r>
      <w:r>
        <w:rPr>
          <w:rFonts w:ascii="黑体" w:eastAsia="黑体" w:hAnsi="黑体" w:cs="黑体" w:hint="eastAsia"/>
          <w:szCs w:val="21"/>
        </w:rPr>
        <w:t>）</w:t>
      </w:r>
    </w:p>
    <w:p w14:paraId="7E5218BD" w14:textId="77777777" w:rsidR="00895017" w:rsidRDefault="00C31861">
      <w:pPr>
        <w:jc w:val="lef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活动形式：论坛</w:t>
      </w:r>
      <w:r>
        <w:rPr>
          <w:rFonts w:ascii="黑体" w:eastAsia="黑体" w:hAnsi="黑体" w:cs="黑体"/>
          <w:szCs w:val="21"/>
        </w:rPr>
        <w:t xml:space="preserve"> </w:t>
      </w:r>
    </w:p>
    <w:p w14:paraId="2E8BFAFB" w14:textId="77777777" w:rsidR="00895017" w:rsidRDefault="00895017">
      <w:pPr>
        <w:jc w:val="left"/>
        <w:rPr>
          <w:rFonts w:ascii="黑体" w:eastAsia="黑体" w:hAnsi="黑体" w:cs="黑体"/>
          <w:szCs w:val="21"/>
        </w:rPr>
      </w:pPr>
    </w:p>
    <w:p w14:paraId="4B282D73" w14:textId="77777777" w:rsidR="00895017" w:rsidRDefault="00C31861">
      <w:pPr>
        <w:numPr>
          <w:ilvl w:val="0"/>
          <w:numId w:val="1"/>
        </w:numPr>
        <w:jc w:val="left"/>
        <w:rPr>
          <w:rFonts w:ascii="黑体" w:eastAsia="黑体" w:hAnsi="黑体" w:cs="黑体"/>
          <w:b/>
          <w:bCs/>
          <w:color w:val="232323"/>
          <w:sz w:val="24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232323"/>
          <w:sz w:val="24"/>
          <w:shd w:val="clear" w:color="auto" w:fill="FFFFFF"/>
        </w:rPr>
        <w:t>活动背景</w:t>
      </w:r>
      <w:bookmarkStart w:id="0" w:name="_GoBack"/>
      <w:bookmarkEnd w:id="0"/>
    </w:p>
    <w:p w14:paraId="5F646C71" w14:textId="77777777" w:rsidR="00895017" w:rsidRDefault="00C31861">
      <w:pPr>
        <w:ind w:firstLineChars="200" w:firstLine="420"/>
        <w:jc w:val="left"/>
        <w:rPr>
          <w:rFonts w:ascii="黑体" w:eastAsia="黑体" w:hAnsi="黑体" w:cs="黑体"/>
          <w:color w:val="232323"/>
          <w:szCs w:val="21"/>
          <w:shd w:val="clear" w:color="auto" w:fill="FFFFFF"/>
        </w:rPr>
      </w:pPr>
      <w:r>
        <w:rPr>
          <w:rFonts w:ascii="黑体" w:eastAsia="黑体" w:hAnsi="黑体" w:cs="黑体" w:hint="eastAsia"/>
          <w:color w:val="232323"/>
          <w:szCs w:val="21"/>
          <w:shd w:val="clear" w:color="auto" w:fill="FFFFFF"/>
        </w:rPr>
        <w:t>夜景照明对创造和增强城市公共领域的美感、提升城市形象起着极其重要的作用，是技术和美学、人文和自然景观的有机结合。但以往建筑师往往不关注照明设计，将照明设计完全交给照明公司。如果建筑师能对照明设计有所了解，在建筑设计初期就整合外部照明设计，将远比后来再加装一个照明装置要好得多。为了更好地搭建建筑设计与照明设计之间的桥梁，值上海国际照明展览会（SILF）召开之际特举办此次“点亮城市生活——建筑与照明一体化论坛”，邀请业内对照明有研究的建筑师与照明设计师同台演讲，互通有无，增进了解，以期引起建筑师对照明设计的关注，真正实现建筑与照明一体化，为城市和建筑增“光”填“彩”。</w:t>
      </w:r>
    </w:p>
    <w:p w14:paraId="2AA118D3" w14:textId="77777777" w:rsidR="00895017" w:rsidRDefault="00895017"/>
    <w:p w14:paraId="01420E1A" w14:textId="77777777" w:rsidR="00895017" w:rsidRDefault="00C31861">
      <w:pPr>
        <w:snapToGrid w:val="0"/>
        <w:jc w:val="left"/>
        <w:rPr>
          <w:rFonts w:ascii="黑体" w:eastAsia="黑体" w:hAnsi="黑体" w:cs="黑体"/>
          <w:b/>
          <w:bCs/>
          <w:color w:val="232323"/>
          <w:sz w:val="24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232323"/>
          <w:sz w:val="24"/>
          <w:shd w:val="clear" w:color="auto" w:fill="FFFFFF"/>
        </w:rPr>
        <w:t>二、总体安排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2410"/>
        <w:gridCol w:w="3827"/>
      </w:tblGrid>
      <w:tr w:rsidR="00895017" w14:paraId="2F9EB4DF" w14:textId="77777777">
        <w:tc>
          <w:tcPr>
            <w:tcW w:w="1560" w:type="dxa"/>
          </w:tcPr>
          <w:p w14:paraId="5E23BECE" w14:textId="77777777" w:rsidR="00895017" w:rsidRDefault="00C31861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日期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5BC9FE" w14:textId="77777777" w:rsidR="00895017" w:rsidRDefault="00C31861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时间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60DC76" w14:textId="77777777" w:rsidR="00895017" w:rsidRDefault="00C31861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事项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6F63D6A" w14:textId="77777777" w:rsidR="00895017" w:rsidRDefault="00C31861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地点</w:t>
            </w:r>
          </w:p>
        </w:tc>
      </w:tr>
      <w:tr w:rsidR="00895017" w14:paraId="7513BA68" w14:textId="77777777">
        <w:tc>
          <w:tcPr>
            <w:tcW w:w="1560" w:type="dxa"/>
            <w:vMerge w:val="restart"/>
            <w:vAlign w:val="center"/>
          </w:tcPr>
          <w:p w14:paraId="768D8CAD" w14:textId="77777777" w:rsidR="00895017" w:rsidRDefault="00C31861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9月4日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5AB57F" w14:textId="77777777" w:rsidR="00895017" w:rsidRDefault="00C31861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8:00-9:00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F18B4C" w14:textId="77777777" w:rsidR="00895017" w:rsidRDefault="00C31861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报到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5E79CB5C" w14:textId="77777777" w:rsidR="00895017" w:rsidRDefault="00C3186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上海新国际博览中心W5馆</w:t>
            </w:r>
          </w:p>
          <w:p w14:paraId="017B5FB8" w14:textId="77777777" w:rsidR="00895017" w:rsidRDefault="00C3186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（浦东新区龙阳路2345号）</w:t>
            </w:r>
          </w:p>
        </w:tc>
      </w:tr>
      <w:tr w:rsidR="00895017" w14:paraId="27F81AF8" w14:textId="77777777">
        <w:trPr>
          <w:trHeight w:val="385"/>
        </w:trPr>
        <w:tc>
          <w:tcPr>
            <w:tcW w:w="1560" w:type="dxa"/>
            <w:vMerge/>
            <w:vAlign w:val="center"/>
          </w:tcPr>
          <w:p w14:paraId="10E31A33" w14:textId="77777777" w:rsidR="00895017" w:rsidRDefault="00895017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70E3A0" w14:textId="77777777" w:rsidR="00895017" w:rsidRDefault="00C3186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9:00</w:t>
            </w:r>
            <w:r>
              <w:rPr>
                <w:rFonts w:ascii="黑体" w:eastAsia="黑体" w:hAnsi="黑体" w:hint="eastAsia"/>
                <w:szCs w:val="21"/>
              </w:rPr>
              <w:t>-15:30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D96DCE" w14:textId="77777777" w:rsidR="00895017" w:rsidRDefault="00C31861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学术论坛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4C565B44" w14:textId="77777777" w:rsidR="00895017" w:rsidRDefault="00895017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</w:tr>
    </w:tbl>
    <w:p w14:paraId="742F58B5" w14:textId="77777777" w:rsidR="00895017" w:rsidRDefault="00895017">
      <w:pPr>
        <w:jc w:val="left"/>
        <w:rPr>
          <w:rFonts w:ascii="黑体" w:eastAsia="黑体" w:hAnsi="黑体" w:cs="黑体"/>
          <w:color w:val="232323"/>
          <w:szCs w:val="21"/>
          <w:shd w:val="clear" w:color="auto" w:fill="FFFFFF"/>
        </w:rPr>
      </w:pPr>
    </w:p>
    <w:p w14:paraId="576B15EF" w14:textId="77777777" w:rsidR="00895017" w:rsidRDefault="00C31861">
      <w:pPr>
        <w:jc w:val="left"/>
        <w:rPr>
          <w:rFonts w:ascii="黑体" w:eastAsia="黑体" w:hAnsi="黑体" w:cs="黑体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color w:val="232323"/>
          <w:sz w:val="24"/>
          <w:shd w:val="clear" w:color="auto" w:fill="FFFFFF"/>
        </w:rPr>
        <w:t>三、论坛日程安排</w:t>
      </w:r>
    </w:p>
    <w:tbl>
      <w:tblPr>
        <w:tblW w:w="98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889"/>
        <w:gridCol w:w="4269"/>
        <w:gridCol w:w="3232"/>
      </w:tblGrid>
      <w:tr w:rsidR="00895017" w14:paraId="10F81231" w14:textId="77777777">
        <w:trPr>
          <w:trHeight w:val="90"/>
        </w:trPr>
        <w:tc>
          <w:tcPr>
            <w:tcW w:w="98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5472B" w14:textId="77777777" w:rsidR="00895017" w:rsidRDefault="00C3186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开幕式</w:t>
            </w:r>
          </w:p>
        </w:tc>
      </w:tr>
      <w:tr w:rsidR="00895017" w14:paraId="4BD60059" w14:textId="77777777">
        <w:trPr>
          <w:trHeight w:val="33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EA5EA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09:00-09:10</w:t>
            </w:r>
          </w:p>
        </w:tc>
        <w:tc>
          <w:tcPr>
            <w:tcW w:w="8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56C69" w14:textId="52C9636E" w:rsidR="002872B8" w:rsidRDefault="002872B8" w:rsidP="002872B8">
            <w:pPr>
              <w:widowControl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主持人：魏星，</w:t>
            </w:r>
            <w:r>
              <w:rPr>
                <w:rFonts w:ascii="黑体" w:eastAsia="黑体" w:hAnsi="黑体" w:cs="黑体" w:hint="eastAsia"/>
                <w:szCs w:val="21"/>
              </w:rPr>
              <w:t>《建筑技艺》杂志社</w:t>
            </w:r>
            <w:r>
              <w:rPr>
                <w:rFonts w:ascii="黑体" w:eastAsia="黑体" w:hAnsi="黑体" w:cs="黑体" w:hint="eastAsia"/>
                <w:szCs w:val="21"/>
              </w:rPr>
              <w:t>主编</w:t>
            </w:r>
          </w:p>
          <w:p w14:paraId="538FB9C1" w14:textId="289223D5" w:rsidR="00895017" w:rsidRDefault="002872B8" w:rsidP="002872B8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致辞</w:t>
            </w:r>
            <w:r w:rsidR="00C31861"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嘉宾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章明，</w:t>
            </w:r>
            <w:r>
              <w:rPr>
                <w:rFonts w:ascii="黑体" w:eastAsia="黑体" w:hAnsi="黑体" w:cs="黑体" w:hint="eastAsia"/>
                <w:color w:val="232323"/>
                <w:szCs w:val="21"/>
                <w:shd w:val="clear" w:color="auto" w:fill="FFFFFF"/>
              </w:rPr>
              <w:t>同济大学建筑与城市规划学院建筑系副主任、教授，同济大学建筑设计研究院（集团）有限公司原作设计工作室主持建筑师，</w:t>
            </w:r>
            <w:r>
              <w:rPr>
                <w:rFonts w:ascii="黑体" w:eastAsia="黑体" w:hAnsi="黑体" w:cs="黑体" w:hint="eastAsia"/>
                <w:szCs w:val="21"/>
                <w:shd w:val="clear" w:color="auto" w:fill="FFFFFF"/>
              </w:rPr>
              <w:t>上海市建筑学会建筑创作学术部主任</w:t>
            </w:r>
          </w:p>
        </w:tc>
      </w:tr>
      <w:tr w:rsidR="00895017" w14:paraId="5EF68294" w14:textId="77777777">
        <w:trPr>
          <w:trHeight w:val="90"/>
        </w:trPr>
        <w:tc>
          <w:tcPr>
            <w:tcW w:w="98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82B00" w14:textId="77777777" w:rsidR="00895017" w:rsidRDefault="00C3186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论坛报告</w:t>
            </w:r>
          </w:p>
        </w:tc>
      </w:tr>
      <w:tr w:rsidR="00895017" w14:paraId="4BF88941" w14:textId="77777777">
        <w:trPr>
          <w:trHeight w:val="9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C510B" w14:textId="77777777" w:rsidR="00895017" w:rsidRDefault="00C31861">
            <w:pPr>
              <w:widowControl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时间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DCE57" w14:textId="77777777" w:rsidR="00895017" w:rsidRDefault="00C3186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演讲人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1B40E" w14:textId="77777777" w:rsidR="00895017" w:rsidRDefault="00C3186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单位、职务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52565" w14:textId="77777777" w:rsidR="00895017" w:rsidRDefault="00C3186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报告题目</w:t>
            </w:r>
          </w:p>
        </w:tc>
      </w:tr>
      <w:tr w:rsidR="00895017" w14:paraId="26FD0034" w14:textId="77777777">
        <w:trPr>
          <w:trHeight w:val="330"/>
        </w:trPr>
        <w:tc>
          <w:tcPr>
            <w:tcW w:w="9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65C3B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报告主持人：章明，</w:t>
            </w:r>
            <w:r>
              <w:rPr>
                <w:rFonts w:ascii="黑体" w:eastAsia="黑体" w:hAnsi="黑体" w:cs="黑体" w:hint="eastAsia"/>
                <w:color w:val="232323"/>
                <w:szCs w:val="21"/>
                <w:shd w:val="clear" w:color="auto" w:fill="FFFFFF"/>
              </w:rPr>
              <w:t>同济大学建筑与城市规划学院建筑系副主任、教授，同济大学建筑设计研究院（集团）有限公司原作设计工作室主持建筑师，</w:t>
            </w:r>
            <w:r>
              <w:rPr>
                <w:rFonts w:ascii="黑体" w:eastAsia="黑体" w:hAnsi="黑体" w:cs="黑体" w:hint="eastAsia"/>
                <w:szCs w:val="21"/>
                <w:shd w:val="clear" w:color="auto" w:fill="FFFFFF"/>
              </w:rPr>
              <w:t>上海市建筑学会建筑创作学术部主任</w:t>
            </w:r>
          </w:p>
        </w:tc>
      </w:tr>
      <w:tr w:rsidR="00895017" w14:paraId="47C60F1C" w14:textId="77777777">
        <w:trPr>
          <w:trHeight w:val="33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D8A47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09:10-09:35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EB941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俞  挺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5EF4B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proofErr w:type="spellStart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wutopia</w:t>
            </w:r>
            <w:proofErr w:type="spellEnd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 xml:space="preserve"> lab创始人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9F3AE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要有光</w:t>
            </w:r>
          </w:p>
        </w:tc>
      </w:tr>
      <w:tr w:rsidR="00895017" w14:paraId="1EFAD82B" w14:textId="77777777">
        <w:trPr>
          <w:trHeight w:val="33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E8828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09</w:t>
            </w:r>
            <w:r>
              <w:rPr>
                <w:rFonts w:ascii="黑体" w:eastAsia="黑体" w:hAnsi="黑体" w:cs="黑体" w:hint="eastAsia"/>
                <w:szCs w:val="21"/>
              </w:rPr>
              <w:t>: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35-10</w:t>
            </w:r>
            <w:r>
              <w:rPr>
                <w:rFonts w:ascii="黑体" w:eastAsia="黑体" w:hAnsi="黑体" w:cs="黑体" w:hint="eastAsia"/>
                <w:szCs w:val="21"/>
              </w:rPr>
              <w:t>: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A17FC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李奇峰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6F3E4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BPI照明设计公司执行董事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74765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建筑照明的一体化设计实践</w:t>
            </w:r>
          </w:p>
        </w:tc>
      </w:tr>
      <w:tr w:rsidR="00895017" w14:paraId="2BD04A75" w14:textId="77777777">
        <w:trPr>
          <w:trHeight w:val="35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3A172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黑体" w:eastAsia="黑体" w:hAnsi="黑体" w:cs="黑体" w:hint="eastAsia"/>
                <w:szCs w:val="21"/>
              </w:rPr>
              <w:t>: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00-10</w:t>
            </w:r>
            <w:r>
              <w:rPr>
                <w:rFonts w:ascii="黑体" w:eastAsia="黑体" w:hAnsi="黑体" w:cs="黑体" w:hint="eastAsia"/>
                <w:szCs w:val="21"/>
              </w:rPr>
              <w:t>: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55240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凌克戈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15828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上海都设营造建筑设计事务所有限公司执行董事、总建筑师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000ED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如果建筑有生命，灯光就是灵魂</w:t>
            </w:r>
          </w:p>
        </w:tc>
      </w:tr>
      <w:tr w:rsidR="00895017" w14:paraId="21C9A269" w14:textId="77777777">
        <w:trPr>
          <w:trHeight w:val="33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5337B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黑体" w:eastAsia="黑体" w:hAnsi="黑体" w:cs="黑体" w:hint="eastAsia"/>
                <w:szCs w:val="21"/>
              </w:rPr>
              <w:t>: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25-10</w:t>
            </w:r>
            <w:r>
              <w:rPr>
                <w:rFonts w:ascii="黑体" w:eastAsia="黑体" w:hAnsi="黑体" w:cs="黑体" w:hint="eastAsia"/>
                <w:szCs w:val="21"/>
              </w:rPr>
              <w:t>: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4F2BD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申春明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11CA5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/>
                <w:szCs w:val="21"/>
              </w:rPr>
              <w:t>昕诺飞</w:t>
            </w:r>
            <w:r>
              <w:rPr>
                <w:rFonts w:ascii="黑体" w:eastAsia="黑体" w:hAnsi="黑体" w:cs="黑体" w:hint="eastAsia"/>
                <w:szCs w:val="21"/>
              </w:rPr>
              <w:t>大中华区高级应用经理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4B391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上海外滩景观灯光改造项目分享</w:t>
            </w:r>
          </w:p>
        </w:tc>
      </w:tr>
      <w:tr w:rsidR="00895017" w14:paraId="6FADE999" w14:textId="77777777">
        <w:trPr>
          <w:trHeight w:val="33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85CBA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黑体" w:eastAsia="黑体" w:hAnsi="黑体" w:cs="黑体" w:hint="eastAsia"/>
                <w:szCs w:val="21"/>
              </w:rPr>
              <w:t>: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45-11</w:t>
            </w:r>
            <w:r>
              <w:rPr>
                <w:rFonts w:ascii="黑体" w:eastAsia="黑体" w:hAnsi="黑体" w:cs="黑体" w:hint="eastAsia"/>
                <w:szCs w:val="21"/>
              </w:rPr>
              <w:t>: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A2974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王小冬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537D6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浙江大学建筑设计研究院光环境设计研究所所长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BC769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光的诗意表达</w:t>
            </w:r>
          </w:p>
        </w:tc>
      </w:tr>
      <w:tr w:rsidR="00895017" w14:paraId="515916A3" w14:textId="77777777">
        <w:trPr>
          <w:trHeight w:val="33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78658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8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11:10-11:35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9D03C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张  男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667CA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上海中森建筑与工程设计顾问有限公司总建筑师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869A0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点染心情——建筑空间照明设计探讨</w:t>
            </w:r>
          </w:p>
        </w:tc>
      </w:tr>
      <w:tr w:rsidR="00895017" w14:paraId="70A1549F" w14:textId="77777777">
        <w:trPr>
          <w:trHeight w:val="33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63A30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11:35-12:00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32E83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许  楠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C20B8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中科院建筑设计研究院光环境研究所所长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01779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光为建筑魂</w:t>
            </w:r>
          </w:p>
        </w:tc>
      </w:tr>
      <w:tr w:rsidR="00895017" w14:paraId="4FA517A6" w14:textId="77777777">
        <w:trPr>
          <w:trHeight w:val="33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84587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8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8"/>
                <w:kern w:val="0"/>
                <w:szCs w:val="21"/>
                <w:lang w:bidi="ar"/>
              </w:rPr>
              <w:t>12:00-13:30</w:t>
            </w:r>
          </w:p>
        </w:tc>
        <w:tc>
          <w:tcPr>
            <w:tcW w:w="8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0504B" w14:textId="77777777" w:rsidR="00895017" w:rsidRDefault="00C3186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休息</w:t>
            </w:r>
          </w:p>
        </w:tc>
      </w:tr>
      <w:tr w:rsidR="00895017" w14:paraId="271C45AC" w14:textId="77777777">
        <w:trPr>
          <w:trHeight w:val="330"/>
        </w:trPr>
        <w:tc>
          <w:tcPr>
            <w:tcW w:w="9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9234F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报告主持人：杨明，华建集团华东建筑设计研究总院副总建筑师、建筑创作所所长</w:t>
            </w:r>
          </w:p>
        </w:tc>
      </w:tr>
      <w:tr w:rsidR="00895017" w14:paraId="07617E5A" w14:textId="77777777">
        <w:trPr>
          <w:trHeight w:val="33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9A544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8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8"/>
                <w:kern w:val="0"/>
                <w:szCs w:val="21"/>
                <w:lang w:bidi="ar"/>
              </w:rPr>
              <w:t>13</w:t>
            </w:r>
            <w:r>
              <w:rPr>
                <w:rFonts w:ascii="黑体" w:eastAsia="黑体" w:hAnsi="黑体" w:cs="黑体" w:hint="eastAsia"/>
                <w:szCs w:val="21"/>
              </w:rPr>
              <w:t>:</w:t>
            </w:r>
            <w:r>
              <w:rPr>
                <w:rFonts w:ascii="黑体" w:eastAsia="黑体" w:hAnsi="黑体" w:cs="黑体" w:hint="eastAsia"/>
                <w:color w:val="000008"/>
                <w:kern w:val="0"/>
                <w:szCs w:val="21"/>
                <w:lang w:bidi="ar"/>
              </w:rPr>
              <w:t>30-13</w:t>
            </w:r>
            <w:r>
              <w:rPr>
                <w:rFonts w:ascii="黑体" w:eastAsia="黑体" w:hAnsi="黑体" w:cs="黑体" w:hint="eastAsia"/>
                <w:szCs w:val="21"/>
              </w:rPr>
              <w:t>:</w:t>
            </w:r>
            <w:r>
              <w:rPr>
                <w:rFonts w:ascii="黑体" w:eastAsia="黑体" w:hAnsi="黑体" w:cs="黑体" w:hint="eastAsia"/>
                <w:color w:val="000008"/>
                <w:kern w:val="0"/>
                <w:szCs w:val="21"/>
                <w:lang w:bidi="ar"/>
              </w:rPr>
              <w:t>55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5C3A5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张佳晶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F75A6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上海高目建筑设计咨询有限公司主持建筑师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13094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目光</w:t>
            </w:r>
          </w:p>
        </w:tc>
      </w:tr>
      <w:tr w:rsidR="00895017" w14:paraId="675BE073" w14:textId="77777777">
        <w:trPr>
          <w:trHeight w:val="33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8FB6B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8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8"/>
                <w:kern w:val="0"/>
                <w:szCs w:val="21"/>
                <w:lang w:bidi="ar"/>
              </w:rPr>
              <w:t>13</w:t>
            </w:r>
            <w:r>
              <w:rPr>
                <w:rFonts w:ascii="黑体" w:eastAsia="黑体" w:hAnsi="黑体" w:cs="黑体" w:hint="eastAsia"/>
                <w:szCs w:val="21"/>
              </w:rPr>
              <w:t>:</w:t>
            </w:r>
            <w:r>
              <w:rPr>
                <w:rFonts w:ascii="黑体" w:eastAsia="黑体" w:hAnsi="黑体" w:cs="黑体" w:hint="eastAsia"/>
                <w:color w:val="000008"/>
                <w:kern w:val="0"/>
                <w:szCs w:val="21"/>
                <w:lang w:bidi="ar"/>
              </w:rPr>
              <w:t>55-14</w:t>
            </w:r>
            <w:r>
              <w:rPr>
                <w:rFonts w:ascii="黑体" w:eastAsia="黑体" w:hAnsi="黑体" w:cs="黑体" w:hint="eastAsia"/>
                <w:szCs w:val="21"/>
              </w:rPr>
              <w:t>:</w:t>
            </w:r>
            <w:r>
              <w:rPr>
                <w:rFonts w:ascii="黑体" w:eastAsia="黑体" w:hAnsi="黑体" w:cs="黑体" w:hint="eastAsia"/>
                <w:color w:val="000008"/>
                <w:kern w:val="0"/>
                <w:szCs w:val="21"/>
                <w:lang w:bidi="ar"/>
              </w:rPr>
              <w:t>20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1FE9B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杨  赟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145C5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上海现代建筑装饰环境设计研究院有限公司照明所所长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E58A6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城市更新中的光环境设计</w:t>
            </w:r>
          </w:p>
        </w:tc>
      </w:tr>
      <w:tr w:rsidR="00895017" w14:paraId="2BB768F6" w14:textId="77777777">
        <w:trPr>
          <w:trHeight w:val="33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E7744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8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8"/>
                <w:kern w:val="0"/>
                <w:szCs w:val="21"/>
                <w:lang w:bidi="ar"/>
              </w:rPr>
              <w:t>14</w:t>
            </w:r>
            <w:r>
              <w:rPr>
                <w:rFonts w:ascii="黑体" w:eastAsia="黑体" w:hAnsi="黑体" w:cs="黑体" w:hint="eastAsia"/>
                <w:szCs w:val="21"/>
              </w:rPr>
              <w:t>:</w:t>
            </w:r>
            <w:r>
              <w:rPr>
                <w:rFonts w:ascii="黑体" w:eastAsia="黑体" w:hAnsi="黑体" w:cs="黑体" w:hint="eastAsia"/>
                <w:color w:val="000008"/>
                <w:kern w:val="0"/>
                <w:szCs w:val="21"/>
                <w:lang w:bidi="ar"/>
              </w:rPr>
              <w:t>20-14</w:t>
            </w:r>
            <w:r>
              <w:rPr>
                <w:rFonts w:ascii="黑体" w:eastAsia="黑体" w:hAnsi="黑体" w:cs="黑体" w:hint="eastAsia"/>
                <w:szCs w:val="21"/>
              </w:rPr>
              <w:t>:</w:t>
            </w:r>
            <w:r>
              <w:rPr>
                <w:rFonts w:ascii="黑体" w:eastAsia="黑体" w:hAnsi="黑体" w:cs="黑体" w:hint="eastAsia"/>
                <w:color w:val="000008"/>
                <w:kern w:val="0"/>
                <w:szCs w:val="21"/>
                <w:lang w:bidi="ar"/>
              </w:rPr>
              <w:t>40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23D3B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冯春燕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3A585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/>
                <w:szCs w:val="21"/>
              </w:rPr>
              <w:t>德珂照明科技有限公司</w:t>
            </w:r>
            <w:r>
              <w:rPr>
                <w:rFonts w:ascii="黑体" w:eastAsia="黑体" w:hAnsi="黑体" w:cs="黑体" w:hint="eastAsia"/>
                <w:szCs w:val="21"/>
              </w:rPr>
              <w:t>副总经理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1DC26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用心服务 精准配合</w:t>
            </w:r>
          </w:p>
        </w:tc>
      </w:tr>
      <w:tr w:rsidR="00895017" w14:paraId="5AEDAB18" w14:textId="77777777">
        <w:trPr>
          <w:trHeight w:val="33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25FF6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8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8"/>
                <w:kern w:val="0"/>
                <w:szCs w:val="21"/>
                <w:lang w:bidi="ar"/>
              </w:rPr>
              <w:t>14</w:t>
            </w:r>
            <w:r>
              <w:rPr>
                <w:rFonts w:ascii="黑体" w:eastAsia="黑体" w:hAnsi="黑体" w:cs="黑体" w:hint="eastAsia"/>
                <w:szCs w:val="21"/>
              </w:rPr>
              <w:t>:</w:t>
            </w:r>
            <w:r>
              <w:rPr>
                <w:rFonts w:ascii="黑体" w:eastAsia="黑体" w:hAnsi="黑体" w:cs="黑体" w:hint="eastAsia"/>
                <w:color w:val="000008"/>
                <w:kern w:val="0"/>
                <w:szCs w:val="21"/>
                <w:lang w:bidi="ar"/>
              </w:rPr>
              <w:t>40-15</w:t>
            </w:r>
            <w:r>
              <w:rPr>
                <w:rFonts w:ascii="黑体" w:eastAsia="黑体" w:hAnsi="黑体" w:cs="黑体" w:hint="eastAsia"/>
                <w:szCs w:val="21"/>
              </w:rPr>
              <w:t>:</w:t>
            </w:r>
            <w:r>
              <w:rPr>
                <w:rFonts w:ascii="黑体" w:eastAsia="黑体" w:hAnsi="黑体" w:cs="黑体" w:hint="eastAsia"/>
                <w:color w:val="000008"/>
                <w:kern w:val="0"/>
                <w:szCs w:val="21"/>
                <w:lang w:bidi="ar"/>
              </w:rPr>
              <w:t>05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83BDB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康  凯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D1214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中国建筑设计研究院有限公司本土设计研究中心第二设计室副主任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B7B15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材料与光</w:t>
            </w:r>
          </w:p>
        </w:tc>
      </w:tr>
      <w:tr w:rsidR="00895017" w14:paraId="6B1CD74E" w14:textId="77777777">
        <w:trPr>
          <w:trHeight w:val="35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9A915" w14:textId="77777777" w:rsidR="00895017" w:rsidRDefault="00C31861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8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8"/>
                <w:kern w:val="0"/>
                <w:szCs w:val="21"/>
                <w:lang w:bidi="ar"/>
              </w:rPr>
              <w:t>15</w:t>
            </w:r>
            <w:r>
              <w:rPr>
                <w:rFonts w:ascii="黑体" w:eastAsia="黑体" w:hAnsi="黑体" w:cs="黑体" w:hint="eastAsia"/>
                <w:szCs w:val="21"/>
              </w:rPr>
              <w:t>:</w:t>
            </w:r>
            <w:r>
              <w:rPr>
                <w:rFonts w:ascii="黑体" w:eastAsia="黑体" w:hAnsi="黑体" w:cs="黑体" w:hint="eastAsia"/>
                <w:color w:val="000008"/>
                <w:kern w:val="0"/>
                <w:szCs w:val="21"/>
                <w:lang w:bidi="ar"/>
              </w:rPr>
              <w:t>05-15</w:t>
            </w:r>
            <w:r>
              <w:rPr>
                <w:rFonts w:ascii="黑体" w:eastAsia="黑体" w:hAnsi="黑体" w:cs="黑体" w:hint="eastAsia"/>
                <w:szCs w:val="21"/>
              </w:rPr>
              <w:t>:</w:t>
            </w:r>
            <w:r>
              <w:rPr>
                <w:rFonts w:ascii="黑体" w:eastAsia="黑体" w:hAnsi="黑体" w:cs="黑体" w:hint="eastAsia"/>
                <w:color w:val="000008"/>
                <w:kern w:val="0"/>
                <w:szCs w:val="21"/>
                <w:lang w:bidi="ar"/>
              </w:rPr>
              <w:t>30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88403" w14:textId="77777777" w:rsidR="00895017" w:rsidRDefault="00C31861">
            <w:pPr>
              <w:widowControl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8"/>
                <w:kern w:val="0"/>
                <w:szCs w:val="21"/>
                <w:lang w:bidi="ar"/>
              </w:rPr>
              <w:t>张晨露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D4AD2" w14:textId="77777777" w:rsidR="00895017" w:rsidRDefault="00C31861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上海格锐照明设计有限公司合伙人、设计总监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C2B10" w14:textId="77777777" w:rsidR="00895017" w:rsidRDefault="00C31861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人与建筑的纽带</w:t>
            </w:r>
          </w:p>
        </w:tc>
      </w:tr>
    </w:tbl>
    <w:p w14:paraId="4C7CCB03" w14:textId="77777777" w:rsidR="00895017" w:rsidRDefault="00895017">
      <w:pPr>
        <w:rPr>
          <w:rFonts w:ascii="黑体" w:eastAsia="黑体" w:hAnsi="黑体" w:cs="黑体"/>
          <w:color w:val="000000"/>
          <w:kern w:val="0"/>
          <w:szCs w:val="21"/>
          <w:lang w:bidi="ar"/>
        </w:rPr>
      </w:pPr>
    </w:p>
    <w:p w14:paraId="6A851FB5" w14:textId="77777777" w:rsidR="00895017" w:rsidRDefault="00C31861">
      <w:pPr>
        <w:rPr>
          <w:rFonts w:ascii="黑体" w:eastAsia="黑体" w:hAnsi="黑体" w:cs="黑体"/>
          <w:color w:val="000000"/>
          <w:kern w:val="0"/>
          <w:szCs w:val="21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Cs w:val="21"/>
          <w:lang w:bidi="ar"/>
        </w:rPr>
        <w:t>特邀嘉宾</w:t>
      </w:r>
    </w:p>
    <w:p w14:paraId="101E58FE" w14:textId="77777777" w:rsidR="00895017" w:rsidRDefault="00C31861">
      <w:pPr>
        <w:rPr>
          <w:rFonts w:ascii="黑体" w:eastAsia="黑体" w:hAnsi="黑体" w:cs="黑体"/>
          <w:color w:val="232323"/>
          <w:kern w:val="0"/>
          <w:szCs w:val="21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232323"/>
          <w:kern w:val="0"/>
          <w:szCs w:val="21"/>
          <w:shd w:val="clear" w:color="auto" w:fill="FFFFFF"/>
          <w:lang w:bidi="ar"/>
        </w:rPr>
        <w:t>郝洛西，同济大学建筑与城市规划学院教授、博士生导师，国际照明委员会CIE副主席、</w:t>
      </w:r>
    </w:p>
    <w:p w14:paraId="7748D3DF" w14:textId="77777777" w:rsidR="00895017" w:rsidRDefault="00C31861">
      <w:pPr>
        <w:rPr>
          <w:rFonts w:ascii="黑体" w:eastAsia="黑体" w:hAnsi="黑体" w:cs="黑体"/>
          <w:color w:val="232323"/>
          <w:kern w:val="0"/>
          <w:szCs w:val="21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232323"/>
          <w:kern w:val="0"/>
          <w:szCs w:val="21"/>
          <w:shd w:val="clear" w:color="auto" w:fill="FFFFFF"/>
          <w:lang w:bidi="ar"/>
        </w:rPr>
        <w:t xml:space="preserve">        中国照明学会副理事长，上海照明学会副理事长、学术工作委员会主任</w:t>
      </w:r>
    </w:p>
    <w:p w14:paraId="3FF51CC7" w14:textId="77777777" w:rsidR="00895017" w:rsidRDefault="00895017">
      <w:pPr>
        <w:rPr>
          <w:rFonts w:ascii="黑体" w:eastAsia="黑体" w:hAnsi="黑体" w:cs="黑体"/>
          <w:b/>
          <w:sz w:val="24"/>
        </w:rPr>
      </w:pPr>
    </w:p>
    <w:p w14:paraId="395DE76B" w14:textId="77777777" w:rsidR="00895017" w:rsidRDefault="00C31861">
      <w:pPr>
        <w:rPr>
          <w:rFonts w:ascii="黑体" w:eastAsia="黑体" w:hAnsi="黑体" w:cs="黑体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四、参会费用与报名方式</w:t>
      </w:r>
    </w:p>
    <w:p w14:paraId="6283C7A4" w14:textId="77777777" w:rsidR="00895017" w:rsidRDefault="00C31861">
      <w:pPr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b/>
          <w:szCs w:val="21"/>
        </w:rPr>
        <w:t>会议费：800元/人</w:t>
      </w:r>
      <w:r>
        <w:rPr>
          <w:rFonts w:ascii="黑体" w:eastAsia="黑体" w:hAnsi="黑体" w:cs="黑体" w:hint="eastAsia"/>
          <w:szCs w:val="21"/>
        </w:rPr>
        <w:t>，</w:t>
      </w:r>
      <w:r>
        <w:rPr>
          <w:rFonts w:ascii="黑体" w:eastAsia="黑体" w:hAnsi="黑体" w:cs="黑体" w:hint="eastAsia"/>
          <w:szCs w:val="21"/>
          <w:lang w:val="zh-CN"/>
        </w:rPr>
        <w:t>享受听课、午餐、论坛资料等。</w:t>
      </w:r>
    </w:p>
    <w:p w14:paraId="748EBB43" w14:textId="77777777" w:rsidR="00895017" w:rsidRDefault="00C31861">
      <w:pPr>
        <w:rPr>
          <w:rFonts w:ascii="黑体" w:eastAsia="黑体" w:hAnsi="黑体" w:cs="黑体"/>
          <w:color w:val="000000" w:themeColor="text1"/>
          <w:szCs w:val="21"/>
          <w:lang w:val="zh-CN"/>
        </w:rPr>
      </w:pPr>
      <w:r>
        <w:rPr>
          <w:rFonts w:ascii="黑体" w:eastAsia="黑体" w:hAnsi="黑体" w:cs="黑体" w:hint="eastAsia"/>
          <w:b/>
          <w:color w:val="000000" w:themeColor="text1"/>
          <w:szCs w:val="21"/>
          <w:lang w:val="zh-CN"/>
        </w:rPr>
        <w:t>报名方式（一）</w:t>
      </w:r>
      <w:r>
        <w:rPr>
          <w:rFonts w:ascii="黑体" w:eastAsia="黑体" w:hAnsi="黑体" w:cs="黑体" w:hint="eastAsia"/>
          <w:color w:val="000000" w:themeColor="text1"/>
          <w:szCs w:val="21"/>
          <w:lang w:val="zh-CN"/>
        </w:rPr>
        <w:t>：请登陆《建筑技艺》官网首页（</w:t>
      </w:r>
      <w:hyperlink r:id="rId7" w:history="1">
        <w:r>
          <w:rPr>
            <w:rFonts w:ascii="黑体" w:eastAsia="黑体" w:hAnsi="黑体" w:cs="黑体" w:hint="eastAsia"/>
            <w:color w:val="0000FF"/>
            <w:szCs w:val="21"/>
            <w:lang w:val="zh-CN"/>
          </w:rPr>
          <w:t>www.atd.com.cn</w:t>
        </w:r>
      </w:hyperlink>
      <w:r>
        <w:rPr>
          <w:rFonts w:ascii="黑体" w:eastAsia="黑体" w:hAnsi="黑体" w:cs="黑体" w:hint="eastAsia"/>
          <w:color w:val="000000" w:themeColor="text1"/>
          <w:szCs w:val="21"/>
          <w:lang w:val="zh-CN"/>
        </w:rPr>
        <w:t>）右侧公告栏或进入百度网盘：</w:t>
      </w:r>
      <w:hyperlink r:id="rId8" w:history="1">
        <w:r>
          <w:rPr>
            <w:rFonts w:ascii="黑体" w:eastAsia="黑体" w:hAnsi="黑体" w:cs="黑体" w:hint="eastAsia"/>
            <w:color w:val="0000FF"/>
            <w:szCs w:val="21"/>
            <w:lang w:val="zh-CN"/>
          </w:rPr>
          <w:t>http://t.cn/EScuqhJ</w:t>
        </w:r>
      </w:hyperlink>
      <w:r>
        <w:rPr>
          <w:rFonts w:ascii="黑体" w:eastAsia="黑体" w:hAnsi="黑体" w:cs="黑体" w:hint="eastAsia"/>
          <w:color w:val="000000" w:themeColor="text1"/>
          <w:szCs w:val="21"/>
          <w:lang w:val="zh-CN"/>
        </w:rPr>
        <w:t>，提取码：</w:t>
      </w:r>
      <w:r>
        <w:rPr>
          <w:rFonts w:ascii="黑体" w:eastAsia="黑体" w:hAnsi="黑体" w:cs="黑体" w:hint="eastAsia"/>
          <w:color w:val="0000FF"/>
          <w:szCs w:val="21"/>
          <w:lang w:val="zh-CN"/>
        </w:rPr>
        <w:t>kmsc</w:t>
      </w:r>
      <w:r>
        <w:rPr>
          <w:rFonts w:ascii="黑体" w:eastAsia="黑体" w:hAnsi="黑体" w:cs="黑体" w:hint="eastAsia"/>
          <w:color w:val="000000" w:themeColor="text1"/>
          <w:szCs w:val="21"/>
          <w:lang w:val="zh-CN"/>
        </w:rPr>
        <w:t>，下载并填写会议回执表，发邮件至：</w:t>
      </w:r>
      <w:hyperlink r:id="rId9" w:history="1">
        <w:r>
          <w:rPr>
            <w:rStyle w:val="a7"/>
            <w:rFonts w:ascii="黑体" w:eastAsia="黑体" w:hAnsi="黑体" w:cs="黑体" w:hint="eastAsia"/>
            <w:szCs w:val="21"/>
            <w:lang w:val="zh-CN"/>
          </w:rPr>
          <w:t>ATbaoming@qq.com</w:t>
        </w:r>
      </w:hyperlink>
      <w:r>
        <w:rPr>
          <w:rFonts w:ascii="黑体" w:eastAsia="黑体" w:hAnsi="黑体" w:cs="黑体" w:hint="eastAsia"/>
          <w:color w:val="000000" w:themeColor="text1"/>
          <w:szCs w:val="21"/>
          <w:lang w:val="zh-CN"/>
        </w:rPr>
        <w:t>；</w:t>
      </w:r>
    </w:p>
    <w:p w14:paraId="22B2EDA1" w14:textId="77777777" w:rsidR="00895017" w:rsidRDefault="00C31861">
      <w:pPr>
        <w:rPr>
          <w:rFonts w:ascii="黑体" w:eastAsia="黑体" w:hAnsi="黑体" w:cs="黑体"/>
          <w:color w:val="000000" w:themeColor="text1"/>
          <w:szCs w:val="21"/>
          <w:lang w:val="zh-CN"/>
        </w:rPr>
      </w:pPr>
      <w:r>
        <w:rPr>
          <w:rFonts w:ascii="黑体" w:eastAsia="黑体" w:hAnsi="黑体" w:cs="黑体" w:hint="eastAsia"/>
          <w:b/>
          <w:color w:val="000000" w:themeColor="text1"/>
          <w:szCs w:val="21"/>
          <w:lang w:val="zh-CN"/>
        </w:rPr>
        <w:t>报名方式（二）</w:t>
      </w:r>
      <w:r>
        <w:rPr>
          <w:rFonts w:ascii="黑体" w:eastAsia="黑体" w:hAnsi="黑体" w:cs="黑体" w:hint="eastAsia"/>
          <w:color w:val="000000" w:themeColor="text1"/>
          <w:szCs w:val="21"/>
          <w:lang w:val="zh-CN"/>
        </w:rPr>
        <w:t>：</w:t>
      </w:r>
      <w:r>
        <w:rPr>
          <w:rFonts w:ascii="黑体" w:eastAsia="黑体" w:hAnsi="黑体" w:cs="黑体"/>
          <w:color w:val="000000" w:themeColor="text1"/>
          <w:szCs w:val="21"/>
          <w:lang w:val="zh-CN"/>
        </w:rPr>
        <w:t>从建筑技艺杂志公众号底部菜单栏中进入“</w:t>
      </w:r>
      <w:r>
        <w:rPr>
          <w:rFonts w:ascii="黑体" w:eastAsia="黑体" w:hAnsi="黑体" w:cs="黑体"/>
          <w:color w:val="0000FF"/>
          <w:szCs w:val="21"/>
          <w:lang w:val="zh-CN"/>
        </w:rPr>
        <w:t>技艺学堂</w:t>
      </w:r>
      <w:r>
        <w:rPr>
          <w:rFonts w:ascii="黑体" w:eastAsia="黑体" w:hAnsi="黑体" w:cs="黑体"/>
          <w:color w:val="000000" w:themeColor="text1"/>
          <w:szCs w:val="21"/>
          <w:lang w:val="zh-CN"/>
        </w:rPr>
        <w:t>”，点击底栏中“</w:t>
      </w:r>
      <w:r>
        <w:rPr>
          <w:rFonts w:ascii="黑体" w:eastAsia="黑体" w:hAnsi="黑体" w:cs="黑体"/>
          <w:color w:val="0000FF"/>
          <w:szCs w:val="21"/>
          <w:lang w:val="zh-CN"/>
        </w:rPr>
        <w:t>会议</w:t>
      </w:r>
      <w:r>
        <w:rPr>
          <w:rFonts w:ascii="黑体" w:eastAsia="黑体" w:hAnsi="黑体" w:cs="黑体"/>
          <w:color w:val="000000" w:themeColor="text1"/>
          <w:szCs w:val="21"/>
          <w:lang w:val="zh-CN"/>
        </w:rPr>
        <w:t>”—“</w:t>
      </w:r>
      <w:r>
        <w:rPr>
          <w:rFonts w:ascii="黑体" w:eastAsia="黑体" w:hAnsi="黑体" w:cs="黑体"/>
          <w:color w:val="0000FF"/>
          <w:szCs w:val="21"/>
          <w:lang w:val="zh-CN"/>
        </w:rPr>
        <w:t>正在报名的会议</w:t>
      </w:r>
      <w:r>
        <w:rPr>
          <w:rFonts w:ascii="黑体" w:eastAsia="黑体" w:hAnsi="黑体" w:cs="黑体"/>
          <w:color w:val="000000" w:themeColor="text1"/>
          <w:szCs w:val="21"/>
          <w:lang w:val="zh-CN"/>
        </w:rPr>
        <w:t>”，点击报名即可。</w:t>
      </w:r>
    </w:p>
    <w:p w14:paraId="45530FBB" w14:textId="77777777" w:rsidR="00895017" w:rsidRDefault="00C31861">
      <w:pPr>
        <w:rPr>
          <w:rFonts w:ascii="黑体" w:eastAsia="黑体" w:hAnsi="黑体" w:cs="黑体"/>
          <w:color w:val="000000" w:themeColor="text1"/>
          <w:szCs w:val="21"/>
          <w:lang w:val="zh-CN"/>
        </w:rPr>
      </w:pPr>
      <w:r>
        <w:rPr>
          <w:rFonts w:ascii="黑体" w:eastAsia="黑体" w:hAnsi="黑体" w:cs="黑体" w:hint="eastAsia"/>
          <w:color w:val="000000" w:themeColor="text1"/>
          <w:szCs w:val="21"/>
          <w:lang w:val="zh-CN"/>
        </w:rPr>
        <w:t>会务组将在3个工作日内回复是否报名成功，如未收到回复请及时与会务组联系。</w:t>
      </w:r>
    </w:p>
    <w:p w14:paraId="1E8F5566" w14:textId="77777777" w:rsidR="00895017" w:rsidRDefault="00895017">
      <w:pPr>
        <w:rPr>
          <w:rFonts w:ascii="黑体" w:eastAsia="黑体" w:hAnsi="黑体" w:cs="黑体"/>
          <w:szCs w:val="21"/>
        </w:rPr>
      </w:pPr>
    </w:p>
    <w:p w14:paraId="7BCBE312" w14:textId="77777777" w:rsidR="00895017" w:rsidRDefault="00C31861">
      <w:pPr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付款信息如下：</w:t>
      </w:r>
    </w:p>
    <w:p w14:paraId="57D33282" w14:textId="77777777" w:rsidR="00895017" w:rsidRDefault="00C31861">
      <w:pPr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户名：亚太建设科技信息研究院有限公司；</w:t>
      </w:r>
    </w:p>
    <w:p w14:paraId="5C458090" w14:textId="77777777" w:rsidR="00895017" w:rsidRDefault="00C31861">
      <w:pPr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开户银行：招商银行北京东三环支行；</w:t>
      </w:r>
    </w:p>
    <w:p w14:paraId="7161FE42" w14:textId="77777777" w:rsidR="00895017" w:rsidRDefault="00C31861">
      <w:pPr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账号：110908001310606；</w:t>
      </w:r>
    </w:p>
    <w:p w14:paraId="57642409" w14:textId="77777777" w:rsidR="00895017" w:rsidRDefault="00C31861">
      <w:pPr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汇款用途：照明论坛+参会人员姓名</w:t>
      </w:r>
    </w:p>
    <w:p w14:paraId="37C74310" w14:textId="77777777" w:rsidR="00895017" w:rsidRDefault="00C31861">
      <w:pPr>
        <w:shd w:val="clear" w:color="auto" w:fill="FFFFFF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（特别提醒：请尽量采用银行汇款（柜台转款、网上银行和手机银行均可）形式，不推荐使用支付宝汇款（因支付宝系统原因会造成汇款信息不全，不能及时进账并开具发票））</w:t>
      </w:r>
    </w:p>
    <w:p w14:paraId="726495D3" w14:textId="77777777" w:rsidR="00895017" w:rsidRDefault="00895017">
      <w:pPr>
        <w:rPr>
          <w:rFonts w:ascii="黑体" w:eastAsia="黑体" w:hAnsi="黑体" w:cs="黑体"/>
          <w:szCs w:val="21"/>
        </w:rPr>
      </w:pPr>
    </w:p>
    <w:p w14:paraId="17D4B7C4" w14:textId="77777777" w:rsidR="00895017" w:rsidRDefault="00C31861">
      <w:pPr>
        <w:rPr>
          <w:rFonts w:ascii="黑体" w:eastAsia="黑体" w:hAnsi="黑体" w:cs="黑体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五、交通、住宿事宜</w:t>
      </w:r>
    </w:p>
    <w:p w14:paraId="569A9446" w14:textId="77777777" w:rsidR="00895017" w:rsidRDefault="00C31861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b/>
          <w:szCs w:val="21"/>
        </w:rPr>
        <w:t>论坛地点：</w:t>
      </w:r>
      <w:r>
        <w:rPr>
          <w:rFonts w:ascii="黑体" w:eastAsia="黑体" w:hAnsi="黑体" w:cs="黑体" w:hint="eastAsia"/>
          <w:szCs w:val="21"/>
        </w:rPr>
        <w:t>上海新国际博览中心W5馆（浦东新区龙阳路2345号）</w:t>
      </w:r>
    </w:p>
    <w:p w14:paraId="03371282" w14:textId="77777777" w:rsidR="00895017" w:rsidRDefault="00895017">
      <w:pPr>
        <w:rPr>
          <w:rFonts w:ascii="黑体" w:eastAsia="黑体" w:hAnsi="黑体"/>
          <w:szCs w:val="21"/>
        </w:rPr>
      </w:pPr>
    </w:p>
    <w:p w14:paraId="72CDA6DE" w14:textId="77777777" w:rsidR="00895017" w:rsidRDefault="00C31861">
      <w:pPr>
        <w:autoSpaceDE w:val="0"/>
        <w:autoSpaceDN w:val="0"/>
        <w:adjustRightInd w:val="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b/>
          <w:szCs w:val="21"/>
        </w:rPr>
        <w:t>住宿地点：</w:t>
      </w:r>
      <w:r>
        <w:rPr>
          <w:rFonts w:ascii="黑体" w:eastAsia="黑体" w:hAnsi="黑体"/>
          <w:szCs w:val="21"/>
        </w:rPr>
        <w:t>本次论坛会务组不负责住宿事宜，请参会代表自行解决。推荐附近酒店如下：</w:t>
      </w:r>
    </w:p>
    <w:p w14:paraId="568781D8" w14:textId="77777777" w:rsidR="00895017" w:rsidRDefault="00C31861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6DD47FC2" wp14:editId="0C36348F">
            <wp:simplePos x="0" y="0"/>
            <wp:positionH relativeFrom="column">
              <wp:posOffset>2971800</wp:posOffset>
            </wp:positionH>
            <wp:positionV relativeFrom="paragraph">
              <wp:posOffset>179705</wp:posOffset>
            </wp:positionV>
            <wp:extent cx="3195320" cy="1012190"/>
            <wp:effectExtent l="0" t="0" r="5080" b="3810"/>
            <wp:wrapSquare wrapText="bothSides"/>
            <wp:docPr id="1" name="图片 1" descr="Macintosh HD:Users:weitao:Desktop:建筑技艺:活动:照明会议:屏幕快照 2019-08-14 下午2.18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acintosh HD:Users:weitao:Desktop:建筑技艺:活动:照明会议:屏幕快照 2019-08-14 下午2.18.1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532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8D1B4E" w14:textId="77777777" w:rsidR="00895017" w:rsidRDefault="00C31861">
      <w:pPr>
        <w:rPr>
          <w:rFonts w:ascii="黑体" w:eastAsia="黑体" w:hAnsi="黑体"/>
          <w:b/>
          <w:bCs/>
          <w:szCs w:val="21"/>
        </w:rPr>
      </w:pPr>
      <w:r>
        <w:rPr>
          <w:rFonts w:ascii="黑体" w:eastAsia="黑体" w:hAnsi="黑体" w:hint="eastAsia"/>
          <w:b/>
          <w:bCs/>
          <w:szCs w:val="21"/>
        </w:rPr>
        <w:t>交通枢纽提醒：</w:t>
      </w:r>
    </w:p>
    <w:p w14:paraId="6B5D3F06" w14:textId="77777777" w:rsidR="00895017" w:rsidRDefault="00C31861">
      <w:pPr>
        <w:rPr>
          <w:rFonts w:ascii="黑体" w:eastAsia="黑体" w:hAnsi="黑体"/>
          <w:szCs w:val="21"/>
        </w:rPr>
      </w:pPr>
      <w:r>
        <w:rPr>
          <w:rFonts w:ascii="黑体" w:eastAsia="黑体" w:hAnsi="黑体" w:cs="黑体" w:hint="eastAsia"/>
          <w:szCs w:val="21"/>
        </w:rPr>
        <w:t>上海新国际博览中心</w:t>
      </w:r>
      <w:r>
        <w:rPr>
          <w:rFonts w:ascii="黑体" w:eastAsia="黑体" w:hAnsi="黑体" w:hint="eastAsia"/>
          <w:szCs w:val="21"/>
        </w:rPr>
        <w:t>距离上海火车站约17km，距离上海南站约20km，距离上海虹桥站约40km，距离上海虹桥</w:t>
      </w:r>
      <w:r>
        <w:rPr>
          <w:rFonts w:ascii="黑体" w:eastAsia="黑体" w:hAnsi="黑体" w:cs="黑体" w:hint="eastAsia"/>
          <w:szCs w:val="21"/>
        </w:rPr>
        <w:t>国际</w:t>
      </w:r>
      <w:r>
        <w:rPr>
          <w:rFonts w:ascii="黑体" w:eastAsia="黑体" w:hAnsi="黑体" w:hint="eastAsia"/>
          <w:szCs w:val="21"/>
        </w:rPr>
        <w:t>机场约40km，距离上海浦东</w:t>
      </w:r>
      <w:r>
        <w:rPr>
          <w:rFonts w:ascii="黑体" w:eastAsia="黑体" w:hAnsi="黑体" w:cs="黑体" w:hint="eastAsia"/>
          <w:szCs w:val="21"/>
        </w:rPr>
        <w:t>国际</w:t>
      </w:r>
      <w:r>
        <w:rPr>
          <w:rFonts w:ascii="黑体" w:eastAsia="黑体" w:hAnsi="黑体" w:hint="eastAsia"/>
          <w:szCs w:val="21"/>
        </w:rPr>
        <w:t>机场约32km。</w:t>
      </w:r>
    </w:p>
    <w:p w14:paraId="7347B227" w14:textId="77777777" w:rsidR="00895017" w:rsidRDefault="00895017">
      <w:pPr>
        <w:rPr>
          <w:rFonts w:ascii="黑体" w:eastAsia="黑体" w:hAnsi="黑体" w:cs="黑体"/>
          <w:szCs w:val="21"/>
        </w:rPr>
      </w:pPr>
    </w:p>
    <w:p w14:paraId="208A6E71" w14:textId="77777777" w:rsidR="00895017" w:rsidRDefault="00C31861">
      <w:pPr>
        <w:rPr>
          <w:rFonts w:ascii="黑体" w:eastAsia="黑体" w:hAnsi="黑体" w:cs="黑体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六、会议招商</w:t>
      </w:r>
    </w:p>
    <w:p w14:paraId="79BBAAA8" w14:textId="77777777" w:rsidR="00895017" w:rsidRDefault="00C31861">
      <w:pPr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本次会议提供协办单位、会场展位等多种宣传形式，因名额有限，需要者请尽早联络我们，13716569903。</w:t>
      </w:r>
    </w:p>
    <w:p w14:paraId="2F8EE56B" w14:textId="77777777" w:rsidR="00895017" w:rsidRDefault="00895017">
      <w:pPr>
        <w:rPr>
          <w:rFonts w:ascii="黑体" w:eastAsia="黑体" w:hAnsi="黑体" w:cs="黑体"/>
          <w:szCs w:val="21"/>
        </w:rPr>
      </w:pPr>
    </w:p>
    <w:p w14:paraId="1804136A" w14:textId="77777777" w:rsidR="00895017" w:rsidRDefault="00C31861">
      <w:pPr>
        <w:rPr>
          <w:rFonts w:ascii="黑体" w:eastAsia="黑体" w:hAnsi="黑体" w:cs="黑体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七、会务组联系方式</w:t>
      </w:r>
    </w:p>
    <w:p w14:paraId="6F697F4E" w14:textId="77777777" w:rsidR="00895017" w:rsidRDefault="00C31861">
      <w:pPr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《建筑技艺》杂志社</w:t>
      </w:r>
    </w:p>
    <w:p w14:paraId="3D45BD36" w14:textId="77777777" w:rsidR="00895017" w:rsidRDefault="00C31861">
      <w:pPr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刘  晨：010-57368780，13051332575（会议报名）</w:t>
      </w:r>
    </w:p>
    <w:p w14:paraId="37788D6B" w14:textId="77777777" w:rsidR="00895017" w:rsidRDefault="00C31861">
      <w:pPr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魏  涛：010-57368776，13716569903（会议咨询、招商）</w:t>
      </w:r>
    </w:p>
    <w:p w14:paraId="26D622AE" w14:textId="77777777" w:rsidR="00895017" w:rsidRDefault="00C31861">
      <w:pPr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E-mail：ATbaoming@qq.com（会议报名、咨询）</w:t>
      </w:r>
    </w:p>
    <w:p w14:paraId="7FFD3AC2" w14:textId="77777777" w:rsidR="00895017" w:rsidRDefault="00C31861">
      <w:pPr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网   址：</w:t>
      </w:r>
      <w:hyperlink r:id="rId11" w:history="1">
        <w:r>
          <w:rPr>
            <w:rStyle w:val="a7"/>
            <w:rFonts w:ascii="黑体" w:eastAsia="黑体" w:hAnsi="黑体" w:cs="黑体" w:hint="eastAsia"/>
            <w:szCs w:val="21"/>
          </w:rPr>
          <w:t>www.atd.com.cn</w:t>
        </w:r>
      </w:hyperlink>
    </w:p>
    <w:p w14:paraId="30C4249B" w14:textId="77777777" w:rsidR="00895017" w:rsidRDefault="00895017">
      <w:pPr>
        <w:rPr>
          <w:rFonts w:ascii="黑体" w:eastAsia="黑体" w:hAnsi="黑体" w:cs="黑体"/>
          <w:szCs w:val="21"/>
        </w:rPr>
      </w:pPr>
    </w:p>
    <w:p w14:paraId="6FBD1929" w14:textId="77777777" w:rsidR="00895017" w:rsidRDefault="00C31861"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附件：会议回执表</w:t>
      </w:r>
    </w:p>
    <w:tbl>
      <w:tblPr>
        <w:tblpPr w:leftFromText="180" w:rightFromText="180" w:vertAnchor="text" w:horzAnchor="page" w:tblpX="1061" w:tblpY="150"/>
        <w:tblOverlap w:val="never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1006"/>
        <w:gridCol w:w="764"/>
        <w:gridCol w:w="1417"/>
        <w:gridCol w:w="1338"/>
        <w:gridCol w:w="363"/>
        <w:gridCol w:w="3142"/>
      </w:tblGrid>
      <w:tr w:rsidR="00895017" w14:paraId="4B8DF1B4" w14:textId="77777777">
        <w:trPr>
          <w:trHeight w:val="284"/>
        </w:trPr>
        <w:tc>
          <w:tcPr>
            <w:tcW w:w="9629" w:type="dxa"/>
            <w:gridSpan w:val="7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14:paraId="447B2557" w14:textId="77777777" w:rsidR="00895017" w:rsidRDefault="00C31861">
            <w:pPr>
              <w:jc w:val="center"/>
              <w:rPr>
                <w:rFonts w:ascii="黑体" w:eastAsia="黑体" w:hAnsi="黑体" w:cs="黑体"/>
                <w:b/>
                <w:color w:val="FF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color w:val="FF0000"/>
                <w:szCs w:val="21"/>
              </w:rPr>
              <w:t>特 别 提 醒</w:t>
            </w:r>
          </w:p>
          <w:p w14:paraId="435466BA" w14:textId="77777777" w:rsidR="00895017" w:rsidRDefault="00C31861">
            <w:pPr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（1）关于发票事宜：请在填写回执表前跟本单位财务部门了解清楚是否需要开具</w:t>
            </w:r>
            <w:r>
              <w:rPr>
                <w:rFonts w:ascii="黑体" w:eastAsia="黑体" w:hAnsi="黑体" w:cs="黑体" w:hint="eastAsia"/>
                <w:b/>
                <w:color w:val="0000FF"/>
                <w:szCs w:val="21"/>
              </w:rPr>
              <w:t>增值税专用发票</w:t>
            </w:r>
            <w:r>
              <w:rPr>
                <w:rFonts w:ascii="黑体" w:eastAsia="黑体" w:hAnsi="黑体" w:cs="黑体" w:hint="eastAsia"/>
                <w:b/>
                <w:szCs w:val="21"/>
              </w:rPr>
              <w:t>，如果需要，请您提供</w:t>
            </w:r>
            <w:r>
              <w:rPr>
                <w:rFonts w:ascii="黑体" w:eastAsia="黑体" w:hAnsi="黑体" w:cs="黑体" w:hint="eastAsia"/>
                <w:b/>
                <w:color w:val="0000FF"/>
                <w:szCs w:val="21"/>
              </w:rPr>
              <w:t>准确的增值税专用发票信息</w:t>
            </w:r>
            <w:r>
              <w:rPr>
                <w:rFonts w:ascii="黑体" w:eastAsia="黑体" w:hAnsi="黑体" w:cs="黑体" w:hint="eastAsia"/>
                <w:b/>
                <w:szCs w:val="21"/>
              </w:rPr>
              <w:t>，包括：发票抬头（即名称）、税号、地址、电话、开户银行、账号；</w:t>
            </w:r>
            <w:r>
              <w:rPr>
                <w:rFonts w:ascii="黑体" w:eastAsia="黑体" w:hAnsi="黑体" w:cs="黑体" w:hint="eastAsia"/>
                <w:b/>
                <w:szCs w:val="21"/>
                <w:u w:val="thick"/>
              </w:rPr>
              <w:t>如您未提供增值税专用发票信息，则</w:t>
            </w:r>
            <w:r>
              <w:rPr>
                <w:rFonts w:ascii="黑体" w:eastAsia="黑体" w:hAnsi="黑体" w:cs="黑体" w:hint="eastAsia"/>
                <w:b/>
                <w:color w:val="0000FF"/>
                <w:szCs w:val="21"/>
                <w:u w:val="thick"/>
              </w:rPr>
              <w:t>默认开具增值税普通发票</w:t>
            </w:r>
            <w:r>
              <w:rPr>
                <w:rFonts w:ascii="黑体" w:eastAsia="黑体" w:hAnsi="黑体" w:cs="黑体" w:hint="eastAsia"/>
                <w:b/>
                <w:szCs w:val="21"/>
                <w:u w:val="thick"/>
              </w:rPr>
              <w:t>，开具后一律不能更改退换！</w:t>
            </w:r>
            <w:r>
              <w:rPr>
                <w:rFonts w:ascii="黑体" w:eastAsia="黑体" w:hAnsi="黑体" w:cs="黑体" w:hint="eastAsia"/>
                <w:b/>
                <w:szCs w:val="21"/>
              </w:rPr>
              <w:t xml:space="preserve"> </w:t>
            </w:r>
          </w:p>
          <w:p w14:paraId="17F5CB88" w14:textId="77777777" w:rsidR="00895017" w:rsidRDefault="00C31861">
            <w:pPr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（2）请尽量采用银行汇款（柜台转款、网上银行和手机银行均可）的形式，</w:t>
            </w:r>
            <w:r>
              <w:rPr>
                <w:rFonts w:ascii="黑体" w:eastAsia="黑体" w:hAnsi="黑体" w:cs="黑体" w:hint="eastAsia"/>
                <w:b/>
                <w:szCs w:val="21"/>
                <w:u w:val="thick"/>
              </w:rPr>
              <w:t>不推荐使用支付宝汇款</w:t>
            </w:r>
            <w:r>
              <w:rPr>
                <w:rFonts w:ascii="黑体" w:eastAsia="黑体" w:hAnsi="黑体" w:cs="黑体" w:hint="eastAsia"/>
                <w:b/>
                <w:szCs w:val="21"/>
              </w:rPr>
              <w:t>（因系统原因，支付宝汇款会造成汇款信息不全，不能及时进账和开具发票）。</w:t>
            </w:r>
          </w:p>
        </w:tc>
      </w:tr>
      <w:tr w:rsidR="00895017" w14:paraId="4EB463CD" w14:textId="77777777">
        <w:trPr>
          <w:trHeight w:val="284"/>
        </w:trPr>
        <w:tc>
          <w:tcPr>
            <w:tcW w:w="9629" w:type="dxa"/>
            <w:gridSpan w:val="7"/>
            <w:tcBorders>
              <w:top w:val="dashDotStroked" w:sz="24" w:space="0" w:color="FF0000"/>
              <w:left w:val="nil"/>
              <w:bottom w:val="thinThickSmallGap" w:sz="12" w:space="0" w:color="auto"/>
              <w:right w:val="nil"/>
            </w:tcBorders>
          </w:tcPr>
          <w:p w14:paraId="1F7E634E" w14:textId="77777777" w:rsidR="00895017" w:rsidRDefault="00895017">
            <w:pPr>
              <w:jc w:val="center"/>
              <w:rPr>
                <w:rFonts w:ascii="黑体" w:eastAsia="黑体" w:hAnsi="黑体" w:cs="黑体"/>
                <w:b/>
                <w:color w:val="FF0000"/>
                <w:szCs w:val="21"/>
              </w:rPr>
            </w:pPr>
          </w:p>
        </w:tc>
      </w:tr>
      <w:tr w:rsidR="00895017" w14:paraId="6BDB1A11" w14:textId="77777777">
        <w:trPr>
          <w:trHeight w:val="284"/>
        </w:trPr>
        <w:tc>
          <w:tcPr>
            <w:tcW w:w="9629" w:type="dxa"/>
            <w:gridSpan w:val="7"/>
            <w:tcBorders>
              <w:top w:val="thinThickSmallGap" w:sz="12" w:space="0" w:color="auto"/>
            </w:tcBorders>
          </w:tcPr>
          <w:p w14:paraId="79659FB6" w14:textId="77777777" w:rsidR="00895017" w:rsidRDefault="00C31861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建筑与照明一体化论坛</w:t>
            </w:r>
          </w:p>
          <w:p w14:paraId="4AAD0D11" w14:textId="77777777" w:rsidR="00895017" w:rsidRDefault="00C31861">
            <w:pPr>
              <w:jc w:val="center"/>
              <w:rPr>
                <w:rFonts w:ascii="黑体" w:eastAsia="黑体" w:hAnsi="黑体" w:cs="黑体"/>
                <w:b/>
                <w:color w:val="0000FF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（填写完整后发送到： ATbaoming@qq.com ）带</w:t>
            </w:r>
            <w:r>
              <w:rPr>
                <w:rFonts w:ascii="黑体" w:eastAsia="黑体" w:hAnsi="黑体" w:cs="黑体" w:hint="eastAsia"/>
                <w:color w:val="FF000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b/>
                <w:szCs w:val="21"/>
              </w:rPr>
              <w:t>为必填项</w:t>
            </w:r>
          </w:p>
        </w:tc>
      </w:tr>
      <w:tr w:rsidR="00895017" w14:paraId="4F26C571" w14:textId="77777777">
        <w:trPr>
          <w:trHeight w:val="284"/>
        </w:trPr>
        <w:tc>
          <w:tcPr>
            <w:tcW w:w="1599" w:type="dxa"/>
            <w:tcBorders>
              <w:top w:val="single" w:sz="4" w:space="0" w:color="auto"/>
            </w:tcBorders>
          </w:tcPr>
          <w:p w14:paraId="4F83F6A9" w14:textId="77777777" w:rsidR="00895017" w:rsidRDefault="00C31861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FF000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b/>
                <w:szCs w:val="21"/>
              </w:rPr>
              <w:t>参会代表姓名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</w:tcBorders>
          </w:tcPr>
          <w:p w14:paraId="149A8E3C" w14:textId="77777777" w:rsidR="00895017" w:rsidRDefault="00C31861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FF000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b/>
                <w:szCs w:val="21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84F494D" w14:textId="77777777" w:rsidR="00895017" w:rsidRDefault="00C31861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FF000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b/>
                <w:szCs w:val="21"/>
              </w:rPr>
              <w:t>职务或职称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64BBB69C" w14:textId="77777777" w:rsidR="00895017" w:rsidRDefault="00C31861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FF000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b/>
                <w:szCs w:val="21"/>
              </w:rPr>
              <w:t>手机</w:t>
            </w:r>
          </w:p>
        </w:tc>
        <w:tc>
          <w:tcPr>
            <w:tcW w:w="3142" w:type="dxa"/>
            <w:tcBorders>
              <w:top w:val="single" w:sz="4" w:space="0" w:color="auto"/>
            </w:tcBorders>
          </w:tcPr>
          <w:p w14:paraId="10595BE3" w14:textId="77777777" w:rsidR="00895017" w:rsidRDefault="00C31861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color w:val="FF000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b/>
                <w:szCs w:val="21"/>
              </w:rPr>
              <w:t>邮箱</w:t>
            </w:r>
          </w:p>
        </w:tc>
      </w:tr>
      <w:tr w:rsidR="00895017" w14:paraId="31D642B1" w14:textId="77777777">
        <w:trPr>
          <w:trHeight w:val="284"/>
        </w:trPr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14:paraId="1D715FD0" w14:textId="77777777" w:rsidR="00895017" w:rsidRDefault="00895017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</w:tcBorders>
            <w:vAlign w:val="center"/>
          </w:tcPr>
          <w:p w14:paraId="21756749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0082241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4316DD12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142" w:type="dxa"/>
            <w:vAlign w:val="center"/>
          </w:tcPr>
          <w:p w14:paraId="5F2BE3FD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</w:tr>
      <w:tr w:rsidR="00895017" w14:paraId="15D53551" w14:textId="77777777">
        <w:trPr>
          <w:trHeight w:val="284"/>
        </w:trPr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14:paraId="03C95BB8" w14:textId="77777777" w:rsidR="00895017" w:rsidRDefault="00895017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</w:tcBorders>
            <w:vAlign w:val="center"/>
          </w:tcPr>
          <w:p w14:paraId="5ED04608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71B96D7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7876B28F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142" w:type="dxa"/>
            <w:vAlign w:val="center"/>
          </w:tcPr>
          <w:p w14:paraId="7CAD0CE9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</w:tr>
      <w:tr w:rsidR="00895017" w14:paraId="1962E234" w14:textId="77777777">
        <w:trPr>
          <w:trHeight w:val="284"/>
        </w:trPr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14:paraId="2F6B22D8" w14:textId="77777777" w:rsidR="00895017" w:rsidRDefault="00895017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</w:tcBorders>
            <w:vAlign w:val="center"/>
          </w:tcPr>
          <w:p w14:paraId="3C2477B5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E114048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56DBE8B7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142" w:type="dxa"/>
            <w:vAlign w:val="center"/>
          </w:tcPr>
          <w:p w14:paraId="4D7B9729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</w:tr>
      <w:tr w:rsidR="00895017" w14:paraId="596EEB57" w14:textId="77777777">
        <w:trPr>
          <w:trHeight w:val="284"/>
        </w:trPr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14:paraId="018CA45C" w14:textId="77777777" w:rsidR="00895017" w:rsidRDefault="00895017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</w:tcBorders>
            <w:vAlign w:val="center"/>
          </w:tcPr>
          <w:p w14:paraId="0B8A0B22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9D9C32F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4221D161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142" w:type="dxa"/>
            <w:vAlign w:val="center"/>
          </w:tcPr>
          <w:p w14:paraId="266A5C98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</w:tr>
      <w:tr w:rsidR="00895017" w14:paraId="0498D036" w14:textId="77777777">
        <w:trPr>
          <w:trHeight w:val="284"/>
        </w:trPr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14:paraId="0F474452" w14:textId="77777777" w:rsidR="00895017" w:rsidRDefault="00895017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</w:tcBorders>
            <w:vAlign w:val="center"/>
          </w:tcPr>
          <w:p w14:paraId="3C14BDDA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2C439A7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3CE46CE5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142" w:type="dxa"/>
            <w:vAlign w:val="center"/>
          </w:tcPr>
          <w:p w14:paraId="223273FF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</w:tr>
      <w:tr w:rsidR="00895017" w14:paraId="791CB481" w14:textId="77777777">
        <w:trPr>
          <w:trHeight w:val="284"/>
        </w:trPr>
        <w:tc>
          <w:tcPr>
            <w:tcW w:w="2605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14:paraId="75786189" w14:textId="77777777" w:rsidR="00895017" w:rsidRDefault="00C31861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汇款信息</w:t>
            </w:r>
          </w:p>
        </w:tc>
        <w:tc>
          <w:tcPr>
            <w:tcW w:w="3519" w:type="dxa"/>
            <w:gridSpan w:val="3"/>
            <w:tcBorders>
              <w:top w:val="thinThickSmallGap" w:sz="12" w:space="0" w:color="auto"/>
            </w:tcBorders>
            <w:vAlign w:val="center"/>
          </w:tcPr>
          <w:p w14:paraId="2642AE45" w14:textId="77777777" w:rsidR="00895017" w:rsidRDefault="00C31861">
            <w:pPr>
              <w:snapToGrid w:val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FF000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szCs w:val="21"/>
              </w:rPr>
              <w:t>汇出方式（银行/支付宝/微信）</w:t>
            </w:r>
          </w:p>
        </w:tc>
        <w:tc>
          <w:tcPr>
            <w:tcW w:w="3505" w:type="dxa"/>
            <w:gridSpan w:val="2"/>
            <w:tcBorders>
              <w:top w:val="thinThickSmallGap" w:sz="12" w:space="0" w:color="auto"/>
            </w:tcBorders>
            <w:vAlign w:val="center"/>
          </w:tcPr>
          <w:p w14:paraId="67245D50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</w:tr>
      <w:tr w:rsidR="00895017" w14:paraId="2A768FA7" w14:textId="77777777">
        <w:trPr>
          <w:trHeight w:val="284"/>
        </w:trPr>
        <w:tc>
          <w:tcPr>
            <w:tcW w:w="2605" w:type="dxa"/>
            <w:gridSpan w:val="2"/>
            <w:vMerge/>
            <w:vAlign w:val="center"/>
          </w:tcPr>
          <w:p w14:paraId="5D45AF06" w14:textId="77777777" w:rsidR="00895017" w:rsidRDefault="00895017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519" w:type="dxa"/>
            <w:gridSpan w:val="3"/>
            <w:vAlign w:val="center"/>
          </w:tcPr>
          <w:p w14:paraId="55586440" w14:textId="77777777" w:rsidR="00895017" w:rsidRDefault="00C31861">
            <w:pPr>
              <w:snapToGrid w:val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FF000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szCs w:val="21"/>
              </w:rPr>
              <w:t>汇出时间（格式：年/月/日）</w:t>
            </w:r>
          </w:p>
        </w:tc>
        <w:tc>
          <w:tcPr>
            <w:tcW w:w="3505" w:type="dxa"/>
            <w:gridSpan w:val="2"/>
            <w:vAlign w:val="center"/>
          </w:tcPr>
          <w:p w14:paraId="3B0ADABE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</w:tr>
      <w:tr w:rsidR="00895017" w14:paraId="7724D742" w14:textId="77777777">
        <w:trPr>
          <w:trHeight w:val="284"/>
        </w:trPr>
        <w:tc>
          <w:tcPr>
            <w:tcW w:w="2605" w:type="dxa"/>
            <w:gridSpan w:val="2"/>
            <w:vMerge/>
            <w:vAlign w:val="center"/>
          </w:tcPr>
          <w:p w14:paraId="2171D156" w14:textId="77777777" w:rsidR="00895017" w:rsidRDefault="00895017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519" w:type="dxa"/>
            <w:gridSpan w:val="3"/>
            <w:vAlign w:val="center"/>
          </w:tcPr>
          <w:p w14:paraId="267897A7" w14:textId="77777777" w:rsidR="00895017" w:rsidRDefault="00C31861">
            <w:pPr>
              <w:snapToGrid w:val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FF000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szCs w:val="21"/>
              </w:rPr>
              <w:t>付方户名（个人名义请注明汇款人）</w:t>
            </w:r>
          </w:p>
        </w:tc>
        <w:tc>
          <w:tcPr>
            <w:tcW w:w="3505" w:type="dxa"/>
            <w:gridSpan w:val="2"/>
            <w:vAlign w:val="center"/>
          </w:tcPr>
          <w:p w14:paraId="7B5E991D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</w:tr>
      <w:tr w:rsidR="00895017" w14:paraId="3C57C88B" w14:textId="77777777">
        <w:trPr>
          <w:trHeight w:val="284"/>
        </w:trPr>
        <w:tc>
          <w:tcPr>
            <w:tcW w:w="2605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14:paraId="5B62E434" w14:textId="77777777" w:rsidR="00895017" w:rsidRDefault="00895017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519" w:type="dxa"/>
            <w:gridSpan w:val="3"/>
            <w:tcBorders>
              <w:bottom w:val="thinThickSmallGap" w:sz="12" w:space="0" w:color="auto"/>
            </w:tcBorders>
            <w:vAlign w:val="center"/>
          </w:tcPr>
          <w:p w14:paraId="7BD98803" w14:textId="77777777" w:rsidR="00895017" w:rsidRDefault="00C31861">
            <w:pPr>
              <w:snapToGrid w:val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FF000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szCs w:val="21"/>
              </w:rPr>
              <w:t>汇款金额（元）</w:t>
            </w:r>
          </w:p>
        </w:tc>
        <w:tc>
          <w:tcPr>
            <w:tcW w:w="3505" w:type="dxa"/>
            <w:gridSpan w:val="2"/>
            <w:tcBorders>
              <w:bottom w:val="thinThickSmallGap" w:sz="12" w:space="0" w:color="auto"/>
            </w:tcBorders>
            <w:vAlign w:val="center"/>
          </w:tcPr>
          <w:p w14:paraId="6343D539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</w:tr>
      <w:tr w:rsidR="00895017" w14:paraId="551990C1" w14:textId="77777777">
        <w:trPr>
          <w:trHeight w:val="284"/>
        </w:trPr>
        <w:tc>
          <w:tcPr>
            <w:tcW w:w="2605" w:type="dxa"/>
            <w:gridSpan w:val="2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5585D" w14:textId="77777777" w:rsidR="00895017" w:rsidRDefault="00C31861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发票信息</w:t>
            </w:r>
          </w:p>
        </w:tc>
        <w:tc>
          <w:tcPr>
            <w:tcW w:w="3519" w:type="dxa"/>
            <w:gridSpan w:val="3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8F6C" w14:textId="77777777" w:rsidR="00895017" w:rsidRDefault="00C31861">
            <w:pPr>
              <w:snapToGrid w:val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FF000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szCs w:val="21"/>
              </w:rPr>
              <w:t>发票张数（无特殊要求按总金额开一张）</w:t>
            </w:r>
          </w:p>
        </w:tc>
        <w:tc>
          <w:tcPr>
            <w:tcW w:w="3505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FF71" w14:textId="77777777" w:rsidR="00895017" w:rsidRDefault="00C31861">
            <w:pPr>
              <w:snapToGrid w:val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1</w:t>
            </w:r>
          </w:p>
        </w:tc>
      </w:tr>
      <w:tr w:rsidR="00895017" w14:paraId="63685996" w14:textId="77777777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31BF2" w14:textId="77777777" w:rsidR="00895017" w:rsidRDefault="00895017">
            <w:pPr>
              <w:snapToGrid w:val="0"/>
              <w:rPr>
                <w:rFonts w:ascii="黑体" w:eastAsia="黑体" w:hAnsi="黑体" w:cs="黑体"/>
                <w:color w:val="FF0000"/>
                <w:szCs w:val="21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F8F7" w14:textId="77777777" w:rsidR="00895017" w:rsidRDefault="00C31861">
            <w:pPr>
              <w:snapToGrid w:val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FF000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szCs w:val="21"/>
              </w:rPr>
              <w:t>发票内容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04B5" w14:textId="77777777" w:rsidR="00895017" w:rsidRDefault="00C31861">
            <w:pPr>
              <w:snapToGrid w:val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会议费</w:t>
            </w:r>
          </w:p>
        </w:tc>
      </w:tr>
      <w:tr w:rsidR="00895017" w14:paraId="21ED5046" w14:textId="77777777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1B46C" w14:textId="77777777" w:rsidR="00895017" w:rsidRDefault="00895017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6069" w14:textId="77777777" w:rsidR="00895017" w:rsidRDefault="00C31861">
            <w:pPr>
              <w:snapToGrid w:val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FF000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szCs w:val="21"/>
              </w:rPr>
              <w:t>名称（发票抬头）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796E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</w:tr>
      <w:tr w:rsidR="00895017" w14:paraId="28244513" w14:textId="77777777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42B5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D2D9" w14:textId="77777777" w:rsidR="00895017" w:rsidRDefault="00C31861">
            <w:pPr>
              <w:snapToGrid w:val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FF000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szCs w:val="21"/>
              </w:rPr>
              <w:t>纳税人识别号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B869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</w:tr>
      <w:tr w:rsidR="00895017" w14:paraId="48C725F6" w14:textId="77777777">
        <w:trPr>
          <w:trHeight w:val="284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AB4D5" w14:textId="77777777" w:rsidR="00895017" w:rsidRDefault="00C31861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FF0000"/>
                <w:szCs w:val="21"/>
              </w:rPr>
              <w:t>如需开</w:t>
            </w:r>
            <w:r>
              <w:rPr>
                <w:rFonts w:ascii="黑体" w:eastAsia="黑体" w:hAnsi="黑体" w:cs="黑体" w:hint="eastAsia"/>
                <w:b/>
                <w:color w:val="FF0000"/>
                <w:szCs w:val="21"/>
                <w:u w:val="single"/>
              </w:rPr>
              <w:t>增值税专用发票</w:t>
            </w:r>
            <w:r>
              <w:rPr>
                <w:rFonts w:ascii="黑体" w:eastAsia="黑体" w:hAnsi="黑体" w:cs="黑体" w:hint="eastAsia"/>
                <w:color w:val="FF0000"/>
                <w:szCs w:val="21"/>
              </w:rPr>
              <w:t>，需详细填写右侧相关信息；</w:t>
            </w:r>
            <w:r>
              <w:rPr>
                <w:rFonts w:ascii="黑体" w:eastAsia="黑体" w:hAnsi="黑体" w:cs="黑体" w:hint="eastAsia"/>
                <w:color w:val="FF0000"/>
                <w:szCs w:val="21"/>
                <w:u w:val="thick"/>
              </w:rPr>
              <w:t>如未填写右侧空白栏则默认为只需开具增值税普通发票，且</w:t>
            </w:r>
            <w:r>
              <w:rPr>
                <w:rFonts w:ascii="黑体" w:eastAsia="黑体" w:hAnsi="黑体" w:cs="黑体" w:hint="eastAsia"/>
                <w:b/>
                <w:color w:val="FF0000"/>
                <w:szCs w:val="21"/>
                <w:u w:val="thick"/>
              </w:rPr>
              <w:t>开具后不予更换</w:t>
            </w:r>
            <w:r>
              <w:rPr>
                <w:rFonts w:ascii="黑体" w:eastAsia="黑体" w:hAnsi="黑体" w:cs="黑体" w:hint="eastAsia"/>
                <w:color w:val="FF0000"/>
                <w:szCs w:val="21"/>
                <w:u w:val="thick"/>
              </w:rPr>
              <w:t>！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1B6F" w14:textId="77777777" w:rsidR="00895017" w:rsidRDefault="00C31861">
            <w:pPr>
              <w:snapToGrid w:val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地址</w:t>
            </w:r>
            <w:r>
              <w:rPr>
                <w:rFonts w:ascii="黑体" w:eastAsia="黑体" w:hAnsi="黑体" w:cs="黑体" w:hint="eastAsia"/>
                <w:b/>
                <w:color w:val="FF0000"/>
                <w:szCs w:val="21"/>
              </w:rPr>
              <w:t>、电话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32D1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</w:tr>
      <w:tr w:rsidR="00895017" w14:paraId="72AB6EBA" w14:textId="77777777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thinThickMediumGap" w:sz="12" w:space="0" w:color="auto"/>
              <w:right w:val="single" w:sz="4" w:space="0" w:color="auto"/>
            </w:tcBorders>
            <w:vAlign w:val="center"/>
          </w:tcPr>
          <w:p w14:paraId="1B082464" w14:textId="77777777" w:rsidR="00895017" w:rsidRDefault="00895017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thinThickMediumGap" w:sz="12" w:space="0" w:color="auto"/>
              <w:right w:val="single" w:sz="4" w:space="0" w:color="auto"/>
            </w:tcBorders>
            <w:vAlign w:val="center"/>
          </w:tcPr>
          <w:p w14:paraId="2268C887" w14:textId="77777777" w:rsidR="00895017" w:rsidRDefault="00C31861">
            <w:pPr>
              <w:snapToGrid w:val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开户行及账号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thinThickMediumGap" w:sz="12" w:space="0" w:color="auto"/>
              <w:right w:val="single" w:sz="4" w:space="0" w:color="auto"/>
            </w:tcBorders>
            <w:vAlign w:val="center"/>
          </w:tcPr>
          <w:p w14:paraId="28E19F5D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</w:tr>
      <w:tr w:rsidR="00895017" w14:paraId="418D3AFC" w14:textId="77777777">
        <w:trPr>
          <w:trHeight w:val="284"/>
        </w:trPr>
        <w:tc>
          <w:tcPr>
            <w:tcW w:w="2605" w:type="dxa"/>
            <w:gridSpan w:val="2"/>
            <w:vMerge w:val="restart"/>
            <w:tcBorders>
              <w:top w:val="thinThickMedium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3BB66" w14:textId="77777777" w:rsidR="00895017" w:rsidRDefault="00C31861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发票接收人信息</w:t>
            </w:r>
          </w:p>
        </w:tc>
        <w:tc>
          <w:tcPr>
            <w:tcW w:w="3519" w:type="dxa"/>
            <w:gridSpan w:val="3"/>
            <w:tcBorders>
              <w:top w:val="thinThickMedium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0C33" w14:textId="77777777" w:rsidR="00895017" w:rsidRDefault="00C31861">
            <w:pPr>
              <w:snapToGrid w:val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FF000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szCs w:val="21"/>
              </w:rPr>
              <w:t>公司名称</w:t>
            </w:r>
          </w:p>
        </w:tc>
        <w:tc>
          <w:tcPr>
            <w:tcW w:w="3505" w:type="dxa"/>
            <w:gridSpan w:val="2"/>
            <w:tcBorders>
              <w:top w:val="thinThickMedium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D9B1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</w:tr>
      <w:tr w:rsidR="00895017" w14:paraId="107FCBE0" w14:textId="77777777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CADA9" w14:textId="77777777" w:rsidR="00895017" w:rsidRDefault="00895017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1D9E" w14:textId="77777777" w:rsidR="00895017" w:rsidRDefault="00C31861">
            <w:pPr>
              <w:snapToGrid w:val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FF000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szCs w:val="21"/>
              </w:rPr>
              <w:t>收件人姓名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D51E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</w:tr>
      <w:tr w:rsidR="00895017" w14:paraId="0DB623BA" w14:textId="77777777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D05A7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90C4" w14:textId="77777777" w:rsidR="00895017" w:rsidRDefault="00C31861">
            <w:pPr>
              <w:snapToGrid w:val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电话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726A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</w:tr>
      <w:tr w:rsidR="00895017" w14:paraId="0319FA72" w14:textId="77777777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55A88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E394" w14:textId="77777777" w:rsidR="00895017" w:rsidRDefault="00C31861">
            <w:pPr>
              <w:snapToGrid w:val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FF000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szCs w:val="21"/>
              </w:rPr>
              <w:t>手机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8C3E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</w:tr>
      <w:tr w:rsidR="00895017" w14:paraId="08A407C6" w14:textId="77777777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16A9ABAD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062BD18A" w14:textId="77777777" w:rsidR="00895017" w:rsidRDefault="00C31861">
            <w:pPr>
              <w:snapToGrid w:val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FF0000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szCs w:val="21"/>
              </w:rPr>
              <w:t>地址（包含省（直辖市）市区的详细地址）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5A123C66" w14:textId="77777777" w:rsidR="00895017" w:rsidRDefault="00895017">
            <w:pPr>
              <w:snapToGrid w:val="0"/>
              <w:rPr>
                <w:rFonts w:ascii="黑体" w:eastAsia="黑体" w:hAnsi="黑体" w:cs="黑体"/>
                <w:szCs w:val="21"/>
              </w:rPr>
            </w:pPr>
          </w:p>
        </w:tc>
      </w:tr>
    </w:tbl>
    <w:p w14:paraId="17CAEDEE" w14:textId="77777777" w:rsidR="00895017" w:rsidRDefault="00C31861">
      <w:pPr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 xml:space="preserve"> 注：1. 提前缴费的代表统一在会议现场领取发票；2.为了方便交流，建议带上本人名片；3.请仔细核对以确保表中信息正确且符合要求，如因填写错误或不符合要求而导致开票或邮寄错误，会务组不承担相关责任。</w:t>
      </w:r>
    </w:p>
    <w:p w14:paraId="5F168360" w14:textId="77777777" w:rsidR="00895017" w:rsidRDefault="00895017">
      <w:pPr>
        <w:rPr>
          <w:rFonts w:ascii="黑体" w:eastAsia="黑体" w:hAnsi="黑体" w:cs="黑体"/>
          <w:szCs w:val="21"/>
        </w:rPr>
      </w:pPr>
    </w:p>
    <w:p w14:paraId="7DBAD163" w14:textId="77777777" w:rsidR="00895017" w:rsidRDefault="00C31861">
      <w:pPr>
        <w:jc w:val="center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noProof/>
          <w:szCs w:val="21"/>
        </w:rPr>
        <w:drawing>
          <wp:inline distT="0" distB="0" distL="0" distR="0" wp14:anchorId="168B07D3" wp14:editId="6EB7F421">
            <wp:extent cx="1137920" cy="1107440"/>
            <wp:effectExtent l="0" t="0" r="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2FFC92A" w14:textId="77777777" w:rsidR="00895017" w:rsidRDefault="00C31861">
      <w:pPr>
        <w:jc w:val="center"/>
        <w:rPr>
          <w:rFonts w:ascii="宋体" w:hAnsi="宋体" w:cs="宋体"/>
          <w:sz w:val="18"/>
          <w:szCs w:val="18"/>
        </w:rPr>
      </w:pPr>
      <w:r>
        <w:rPr>
          <w:rFonts w:ascii="黑体" w:eastAsia="黑体" w:hAnsi="黑体" w:cs="黑体" w:hint="eastAsia"/>
          <w:szCs w:val="21"/>
        </w:rPr>
        <w:t>欢迎关注《建筑技艺》官方微信（现有粉丝32万+）。</w:t>
      </w:r>
    </w:p>
    <w:p w14:paraId="29D51006" w14:textId="77777777" w:rsidR="00895017" w:rsidRDefault="00895017">
      <w:pPr>
        <w:rPr>
          <w:rFonts w:ascii="黑体" w:eastAsia="黑体" w:hAnsi="黑体" w:cs="黑体"/>
          <w:szCs w:val="21"/>
        </w:rPr>
      </w:pPr>
    </w:p>
    <w:sectPr w:rsidR="0089501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04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B0650"/>
    <w:multiLevelType w:val="singleLevel"/>
    <w:tmpl w:val="6D2B065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18"/>
    <w:rsid w:val="000237A2"/>
    <w:rsid w:val="00031C91"/>
    <w:rsid w:val="000A247B"/>
    <w:rsid w:val="000C6D17"/>
    <w:rsid w:val="000E0853"/>
    <w:rsid w:val="000E4512"/>
    <w:rsid w:val="00172BA6"/>
    <w:rsid w:val="00177A56"/>
    <w:rsid w:val="001A70DF"/>
    <w:rsid w:val="00231AB9"/>
    <w:rsid w:val="002872B8"/>
    <w:rsid w:val="002A5CD2"/>
    <w:rsid w:val="002C4675"/>
    <w:rsid w:val="002E23CE"/>
    <w:rsid w:val="003108C5"/>
    <w:rsid w:val="00313AC9"/>
    <w:rsid w:val="00325BCF"/>
    <w:rsid w:val="00362282"/>
    <w:rsid w:val="003E38F3"/>
    <w:rsid w:val="00425046"/>
    <w:rsid w:val="00475FBD"/>
    <w:rsid w:val="00497D15"/>
    <w:rsid w:val="004D77A9"/>
    <w:rsid w:val="004F3FE3"/>
    <w:rsid w:val="00544509"/>
    <w:rsid w:val="005757B5"/>
    <w:rsid w:val="005A4378"/>
    <w:rsid w:val="005B6DC2"/>
    <w:rsid w:val="005C162D"/>
    <w:rsid w:val="00631E6A"/>
    <w:rsid w:val="007F2D94"/>
    <w:rsid w:val="00836FA3"/>
    <w:rsid w:val="00895017"/>
    <w:rsid w:val="008A7224"/>
    <w:rsid w:val="00906FD5"/>
    <w:rsid w:val="00987979"/>
    <w:rsid w:val="00A66945"/>
    <w:rsid w:val="00A700F0"/>
    <w:rsid w:val="00B004C8"/>
    <w:rsid w:val="00BA11A7"/>
    <w:rsid w:val="00BA4C06"/>
    <w:rsid w:val="00C31861"/>
    <w:rsid w:val="00C7091B"/>
    <w:rsid w:val="00CE1494"/>
    <w:rsid w:val="00DD7F18"/>
    <w:rsid w:val="00E0337E"/>
    <w:rsid w:val="00E51F18"/>
    <w:rsid w:val="00E71E6F"/>
    <w:rsid w:val="00F52930"/>
    <w:rsid w:val="00FD6731"/>
    <w:rsid w:val="00FE44A4"/>
    <w:rsid w:val="02E20808"/>
    <w:rsid w:val="03FE7ED2"/>
    <w:rsid w:val="05FF2F86"/>
    <w:rsid w:val="07222D10"/>
    <w:rsid w:val="0B3632CA"/>
    <w:rsid w:val="1F5F0C45"/>
    <w:rsid w:val="20BD4187"/>
    <w:rsid w:val="23271163"/>
    <w:rsid w:val="23CF338F"/>
    <w:rsid w:val="24CF6302"/>
    <w:rsid w:val="25AF195D"/>
    <w:rsid w:val="278479B5"/>
    <w:rsid w:val="2DF97531"/>
    <w:rsid w:val="305F2EE1"/>
    <w:rsid w:val="39801FED"/>
    <w:rsid w:val="39BD7A39"/>
    <w:rsid w:val="3B6A7EE6"/>
    <w:rsid w:val="3BB4068B"/>
    <w:rsid w:val="40462587"/>
    <w:rsid w:val="409F7400"/>
    <w:rsid w:val="41C43624"/>
    <w:rsid w:val="46B92ADD"/>
    <w:rsid w:val="4CEF3CA1"/>
    <w:rsid w:val="4DD3173B"/>
    <w:rsid w:val="4F636F07"/>
    <w:rsid w:val="50525268"/>
    <w:rsid w:val="51A9266A"/>
    <w:rsid w:val="534A1CF1"/>
    <w:rsid w:val="5E1A718C"/>
    <w:rsid w:val="5E5F3C28"/>
    <w:rsid w:val="6053791A"/>
    <w:rsid w:val="64086296"/>
    <w:rsid w:val="66D902A2"/>
    <w:rsid w:val="67362FA0"/>
    <w:rsid w:val="6D7465D9"/>
    <w:rsid w:val="73AA34FE"/>
    <w:rsid w:val="748328EA"/>
    <w:rsid w:val="793A1C41"/>
    <w:rsid w:val="7BCB3604"/>
    <w:rsid w:val="7FC7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61828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Heiti SC Light" w:eastAsia="Heiti SC Light"/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4">
    <w:name w:val="批注框文本字符"/>
    <w:basedOn w:val="a0"/>
    <w:link w:val="a3"/>
    <w:qFormat/>
    <w:rPr>
      <w:rFonts w:ascii="Heiti SC Light" w:eastAsia="Heiti SC Light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Heiti SC Light" w:eastAsia="Heiti SC Light"/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4">
    <w:name w:val="批注框文本字符"/>
    <w:basedOn w:val="a0"/>
    <w:link w:val="a3"/>
    <w:qFormat/>
    <w:rPr>
      <w:rFonts w:ascii="Heiti SC Light" w:eastAsia="Heiti SC Light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td.com.cn" TargetMode="External"/><Relationship Id="rId12" Type="http://schemas.openxmlformats.org/officeDocument/2006/relationships/image" Target="media/image2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atd.com.cn/" TargetMode="External"/><Relationship Id="rId8" Type="http://schemas.openxmlformats.org/officeDocument/2006/relationships/hyperlink" Target="http://t.cn/EScuqhJ" TargetMode="External"/><Relationship Id="rId9" Type="http://schemas.openxmlformats.org/officeDocument/2006/relationships/hyperlink" Target="mailto:ATbaoming@qq.com" TargetMode="Externa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494</Words>
  <Characters>2821</Characters>
  <Application>Microsoft Macintosh Word</Application>
  <DocSecurity>0</DocSecurity>
  <Lines>23</Lines>
  <Paragraphs>6</Paragraphs>
  <ScaleCrop>false</ScaleCrop>
  <Company>亚太建设科技信息研究院有限公司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atd</dc:creator>
  <cp:lastModifiedBy>涛 魏</cp:lastModifiedBy>
  <cp:revision>60</cp:revision>
  <dcterms:created xsi:type="dcterms:W3CDTF">2014-10-29T12:08:00Z</dcterms:created>
  <dcterms:modified xsi:type="dcterms:W3CDTF">2019-08-26T21:05:00Z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